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550A1" w14:textId="291CD87C" w:rsidR="00904D6D" w:rsidRPr="003D5B84" w:rsidRDefault="00894F39" w:rsidP="00956EB6">
      <w:pPr>
        <w:pStyle w:val="Title"/>
      </w:pPr>
      <w:r w:rsidRPr="00894F39">
        <w:rPr>
          <w:sz w:val="32"/>
          <w:szCs w:val="32"/>
          <w:lang w:val="en-ID"/>
        </w:rPr>
        <w:t>Indonesian Automatic Short Answer Grading System</w:t>
      </w:r>
    </w:p>
    <w:p w14:paraId="2A832E5F" w14:textId="04FE9E51" w:rsidR="00904D6D" w:rsidRDefault="00904D6D" w:rsidP="00904D6D">
      <w:pPr>
        <w:jc w:val="center"/>
        <w:rPr>
          <w:b/>
          <w:bCs/>
        </w:rPr>
      </w:pPr>
    </w:p>
    <w:p w14:paraId="370C47FE" w14:textId="77777777" w:rsidR="005E51F9" w:rsidRPr="003D5B84" w:rsidRDefault="005E51F9" w:rsidP="00904D6D">
      <w:pPr>
        <w:jc w:val="center"/>
        <w:rPr>
          <w:b/>
          <w:bCs/>
        </w:rPr>
      </w:pPr>
    </w:p>
    <w:p w14:paraId="4E857958" w14:textId="197D14AD" w:rsidR="007B066F" w:rsidRPr="003C0D06" w:rsidRDefault="00894F39" w:rsidP="007B066F">
      <w:pPr>
        <w:jc w:val="center"/>
        <w:rPr>
          <w:sz w:val="16"/>
          <w:szCs w:val="16"/>
        </w:rPr>
      </w:pPr>
      <w:r>
        <w:rPr>
          <w:b/>
        </w:rPr>
        <w:t>Heinrich Reagan Salim</w:t>
      </w:r>
      <w:r w:rsidR="007B066F" w:rsidRPr="001A6BF7">
        <w:rPr>
          <w:b/>
          <w:bCs/>
        </w:rPr>
        <w:t xml:space="preserve">, </w:t>
      </w:r>
      <w:proofErr w:type="spellStart"/>
      <w:r>
        <w:rPr>
          <w:b/>
        </w:rPr>
        <w:t>Chintya</w:t>
      </w:r>
      <w:proofErr w:type="spellEnd"/>
      <w:r>
        <w:rPr>
          <w:b/>
        </w:rPr>
        <w:t xml:space="preserve"> De</w:t>
      </w:r>
      <w:r w:rsidR="007B066F" w:rsidRPr="001A6BF7">
        <w:rPr>
          <w:b/>
          <w:bCs/>
          <w:lang w:val="id-ID"/>
        </w:rPr>
        <w:t>,</w:t>
      </w:r>
      <w:r w:rsidR="007B066F" w:rsidRPr="001A6BF7">
        <w:t xml:space="preserve"> </w:t>
      </w:r>
      <w:r>
        <w:rPr>
          <w:b/>
          <w:bCs/>
        </w:rPr>
        <w:t xml:space="preserve">Nicholas Daniel </w:t>
      </w:r>
      <w:proofErr w:type="spellStart"/>
      <w:r>
        <w:rPr>
          <w:b/>
          <w:bCs/>
        </w:rPr>
        <w:t>Pratamaputra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Derwin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Suhartono</w:t>
      </w:r>
      <w:proofErr w:type="spellEnd"/>
    </w:p>
    <w:p w14:paraId="718D0F11" w14:textId="424BF1CE" w:rsidR="007B066F" w:rsidRPr="001A6BF7" w:rsidRDefault="007B066F" w:rsidP="007B066F">
      <w:pPr>
        <w:jc w:val="center"/>
        <w:rPr>
          <w:sz w:val="16"/>
          <w:szCs w:val="16"/>
        </w:rPr>
      </w:pPr>
      <w:r w:rsidRPr="00B04F50">
        <w:rPr>
          <w:sz w:val="16"/>
          <w:szCs w:val="16"/>
          <w:lang w:val="id-ID"/>
        </w:rPr>
        <w:t>Department</w:t>
      </w:r>
      <w:r w:rsidRPr="001A6BF7">
        <w:rPr>
          <w:sz w:val="16"/>
          <w:szCs w:val="16"/>
          <w:lang w:val="id-ID"/>
        </w:rPr>
        <w:t xml:space="preserve"> </w:t>
      </w:r>
      <w:r>
        <w:rPr>
          <w:sz w:val="16"/>
          <w:szCs w:val="16"/>
        </w:rPr>
        <w:t xml:space="preserve">of </w:t>
      </w:r>
      <w:r w:rsidR="00894F39">
        <w:rPr>
          <w:sz w:val="16"/>
          <w:szCs w:val="16"/>
        </w:rPr>
        <w:t>Computer Science</w:t>
      </w:r>
      <w:r w:rsidRPr="00B04F50">
        <w:rPr>
          <w:sz w:val="16"/>
          <w:szCs w:val="16"/>
          <w:lang w:val="id-ID"/>
        </w:rPr>
        <w:t xml:space="preserve">, </w:t>
      </w:r>
      <w:r w:rsidR="00894F39">
        <w:rPr>
          <w:sz w:val="16"/>
          <w:szCs w:val="16"/>
        </w:rPr>
        <w:t>BINUS University</w:t>
      </w:r>
      <w:r w:rsidRPr="00B04F50">
        <w:rPr>
          <w:sz w:val="16"/>
          <w:szCs w:val="16"/>
          <w:lang w:val="id-ID"/>
        </w:rPr>
        <w:t xml:space="preserve">, </w:t>
      </w:r>
      <w:r w:rsidR="00894F39" w:rsidRPr="00894F39">
        <w:rPr>
          <w:sz w:val="16"/>
          <w:szCs w:val="16"/>
          <w:lang w:val="id-ID"/>
        </w:rPr>
        <w:t>West Jakarta, DKI Jakarta 11480 Indonesia</w:t>
      </w:r>
    </w:p>
    <w:p w14:paraId="557DF927" w14:textId="4D489A7A" w:rsidR="00904D6D" w:rsidRDefault="00904D6D" w:rsidP="0088233C">
      <w:pPr>
        <w:jc w:val="center"/>
      </w:pPr>
    </w:p>
    <w:p w14:paraId="5CCC3BE9" w14:textId="440424D7" w:rsidR="00C07BEF" w:rsidRDefault="00C07BEF" w:rsidP="0088233C">
      <w:pPr>
        <w:jc w:val="center"/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C7B67" w14:paraId="513CAD48" w14:textId="77777777" w:rsidTr="002C7B67">
        <w:trPr>
          <w:jc w:val="center"/>
        </w:trPr>
        <w:tc>
          <w:tcPr>
            <w:tcW w:w="5000" w:type="pct"/>
            <w:tcBorders>
              <w:top w:val="double" w:sz="4" w:space="0" w:color="auto"/>
            </w:tcBorders>
          </w:tcPr>
          <w:p w14:paraId="7B74F735" w14:textId="6ED5D82F" w:rsidR="002C7B67" w:rsidRPr="00957C11" w:rsidRDefault="002C7B67" w:rsidP="002C7B67">
            <w:pPr>
              <w:spacing w:before="120"/>
              <w:rPr>
                <w:color w:val="000000"/>
                <w:sz w:val="24"/>
                <w:szCs w:val="24"/>
              </w:rPr>
            </w:pPr>
          </w:p>
        </w:tc>
      </w:tr>
    </w:tbl>
    <w:p w14:paraId="5EBDAF8A" w14:textId="2978A38A" w:rsidR="00923A1F" w:rsidRDefault="00923A1F" w:rsidP="00260639">
      <w:pPr>
        <w:pStyle w:val="Caption"/>
        <w:keepNext/>
        <w:spacing w:line="240" w:lineRule="auto"/>
        <w:rPr>
          <w:i w:val="0"/>
          <w:iCs w:val="0"/>
        </w:rPr>
      </w:pPr>
    </w:p>
    <w:p w14:paraId="6F0B2EA5" w14:textId="77777777" w:rsidR="00260639" w:rsidRDefault="00260639" w:rsidP="00260639">
      <w:pPr>
        <w:keepNext/>
        <w:jc w:val="center"/>
      </w:pPr>
      <w:r>
        <w:rPr>
          <w:noProof/>
        </w:rPr>
        <w:drawing>
          <wp:inline distT="0" distB="0" distL="0" distR="0" wp14:anchorId="5724FC1C" wp14:editId="40E8A965">
            <wp:extent cx="3060700" cy="1687830"/>
            <wp:effectExtent l="0" t="0" r="6350" b="7620"/>
            <wp:docPr id="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line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6BD1A" w14:textId="149BE14E" w:rsidR="00260639" w:rsidRPr="00260639" w:rsidRDefault="00260639" w:rsidP="00260639">
      <w:pPr>
        <w:pStyle w:val="Caption"/>
        <w:spacing w:line="240" w:lineRule="auto"/>
        <w:rPr>
          <w:i w:val="0"/>
          <w:iCs w:val="0"/>
        </w:rPr>
      </w:pPr>
      <w:r w:rsidRPr="00260639">
        <w:rPr>
          <w:i w:val="0"/>
          <w:iCs w:val="0"/>
        </w:rPr>
        <w:t xml:space="preserve">Figure </w:t>
      </w:r>
      <w:r w:rsidRPr="00260639">
        <w:rPr>
          <w:i w:val="0"/>
          <w:iCs w:val="0"/>
        </w:rPr>
        <w:fldChar w:fldCharType="begin"/>
      </w:r>
      <w:r w:rsidRPr="00260639">
        <w:rPr>
          <w:i w:val="0"/>
          <w:iCs w:val="0"/>
        </w:rPr>
        <w:instrText xml:space="preserve"> SEQ Figure \* ARABIC </w:instrText>
      </w:r>
      <w:r w:rsidRPr="00260639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1</w:t>
      </w:r>
      <w:r w:rsidRPr="00260639">
        <w:rPr>
          <w:i w:val="0"/>
          <w:iCs w:val="0"/>
        </w:rPr>
        <w:fldChar w:fldCharType="end"/>
      </w:r>
      <w:r w:rsidRPr="00260639">
        <w:rPr>
          <w:i w:val="0"/>
          <w:iCs w:val="0"/>
        </w:rPr>
        <w:t xml:space="preserve">. The effect of batch size on the average Pearson's </w:t>
      </w:r>
      <w:r w:rsidR="00EF1449">
        <w:rPr>
          <w:i w:val="0"/>
          <w:iCs w:val="0"/>
        </w:rPr>
        <w:t>C</w:t>
      </w:r>
      <w:r w:rsidRPr="00260639">
        <w:rPr>
          <w:i w:val="0"/>
          <w:iCs w:val="0"/>
        </w:rPr>
        <w:t xml:space="preserve">orrelation of BERT model using </w:t>
      </w:r>
      <w:r w:rsidR="00DA7C72">
        <w:rPr>
          <w:i w:val="0"/>
          <w:iCs w:val="0"/>
        </w:rPr>
        <w:t>B</w:t>
      </w:r>
      <w:r w:rsidRPr="00260639">
        <w:rPr>
          <w:i w:val="0"/>
          <w:iCs w:val="0"/>
        </w:rPr>
        <w:t xml:space="preserve">asic </w:t>
      </w:r>
      <w:r w:rsidR="00DA7C72">
        <w:rPr>
          <w:i w:val="0"/>
          <w:iCs w:val="0"/>
        </w:rPr>
        <w:t>P</w:t>
      </w:r>
      <w:r w:rsidRPr="00260639">
        <w:rPr>
          <w:i w:val="0"/>
          <w:iCs w:val="0"/>
        </w:rPr>
        <w:t>rogramming data set</w:t>
      </w:r>
    </w:p>
    <w:p w14:paraId="22CDD971" w14:textId="485C3750" w:rsidR="00260639" w:rsidRDefault="00260639" w:rsidP="00260639"/>
    <w:p w14:paraId="688AFD14" w14:textId="77777777" w:rsidR="00786412" w:rsidRDefault="00834D53" w:rsidP="00786412">
      <w:pPr>
        <w:keepNext/>
        <w:jc w:val="center"/>
      </w:pPr>
      <w:r>
        <w:rPr>
          <w:noProof/>
        </w:rPr>
        <w:drawing>
          <wp:inline distT="0" distB="0" distL="0" distR="0" wp14:anchorId="361CB225" wp14:editId="05EB0432">
            <wp:extent cx="3060700" cy="1687830"/>
            <wp:effectExtent l="0" t="0" r="6350" b="7620"/>
            <wp:docPr id="5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line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2CA30" w14:textId="1EC7E7C7" w:rsidR="00260639" w:rsidRPr="00786412" w:rsidRDefault="00786412" w:rsidP="00786412">
      <w:pPr>
        <w:pStyle w:val="Caption"/>
        <w:spacing w:line="240" w:lineRule="auto"/>
        <w:rPr>
          <w:i w:val="0"/>
          <w:iCs w:val="0"/>
        </w:rPr>
      </w:pPr>
      <w:r w:rsidRPr="00786412">
        <w:rPr>
          <w:i w:val="0"/>
          <w:iCs w:val="0"/>
        </w:rPr>
        <w:t xml:space="preserve">Figure </w:t>
      </w:r>
      <w:r w:rsidRPr="00786412">
        <w:rPr>
          <w:i w:val="0"/>
          <w:iCs w:val="0"/>
        </w:rPr>
        <w:fldChar w:fldCharType="begin"/>
      </w:r>
      <w:r w:rsidRPr="00786412">
        <w:rPr>
          <w:i w:val="0"/>
          <w:iCs w:val="0"/>
        </w:rPr>
        <w:instrText xml:space="preserve"> SEQ Figure \* ARABIC </w:instrText>
      </w:r>
      <w:r w:rsidRPr="00786412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2</w:t>
      </w:r>
      <w:r w:rsidRPr="00786412">
        <w:rPr>
          <w:i w:val="0"/>
          <w:iCs w:val="0"/>
        </w:rPr>
        <w:fldChar w:fldCharType="end"/>
      </w:r>
      <w:r w:rsidRPr="00786412">
        <w:rPr>
          <w:i w:val="0"/>
          <w:iCs w:val="0"/>
        </w:rPr>
        <w:t xml:space="preserve">. The effect of batch size on the average RMSE of BERT model using </w:t>
      </w:r>
      <w:r w:rsidR="00DA7C72">
        <w:rPr>
          <w:i w:val="0"/>
          <w:iCs w:val="0"/>
        </w:rPr>
        <w:t>B</w:t>
      </w:r>
      <w:r w:rsidRPr="00786412">
        <w:rPr>
          <w:i w:val="0"/>
          <w:iCs w:val="0"/>
        </w:rPr>
        <w:t xml:space="preserve">asic </w:t>
      </w:r>
      <w:r w:rsidR="00DA7C72">
        <w:rPr>
          <w:i w:val="0"/>
          <w:iCs w:val="0"/>
        </w:rPr>
        <w:t>P</w:t>
      </w:r>
      <w:r w:rsidRPr="00786412">
        <w:rPr>
          <w:i w:val="0"/>
          <w:iCs w:val="0"/>
        </w:rPr>
        <w:t>rogramming data set</w:t>
      </w:r>
    </w:p>
    <w:p w14:paraId="15FA8F68" w14:textId="75D4E89F" w:rsidR="00260639" w:rsidRDefault="00260639" w:rsidP="00260639"/>
    <w:p w14:paraId="4D5CFC58" w14:textId="77777777" w:rsidR="00842C02" w:rsidRPr="00842C02" w:rsidRDefault="00842C02" w:rsidP="00842C02">
      <w:pPr>
        <w:keepNext/>
        <w:jc w:val="center"/>
      </w:pPr>
      <w:r w:rsidRPr="00842C02">
        <w:rPr>
          <w:noProof/>
        </w:rPr>
        <w:drawing>
          <wp:inline distT="0" distB="0" distL="0" distR="0" wp14:anchorId="204024B9" wp14:editId="57CD9FA1">
            <wp:extent cx="3060700" cy="1664335"/>
            <wp:effectExtent l="0" t="0" r="6350" b="0"/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D0856" w14:textId="7F84EFB1" w:rsidR="00786412" w:rsidRPr="00842C02" w:rsidRDefault="00842C02" w:rsidP="00842C02">
      <w:pPr>
        <w:pStyle w:val="Caption"/>
        <w:spacing w:line="240" w:lineRule="auto"/>
        <w:rPr>
          <w:i w:val="0"/>
          <w:iCs w:val="0"/>
        </w:rPr>
      </w:pPr>
      <w:r w:rsidRPr="00842C02">
        <w:rPr>
          <w:i w:val="0"/>
          <w:iCs w:val="0"/>
        </w:rPr>
        <w:t xml:space="preserve">Figure </w:t>
      </w:r>
      <w:r w:rsidRPr="00842C02">
        <w:rPr>
          <w:i w:val="0"/>
          <w:iCs w:val="0"/>
        </w:rPr>
        <w:fldChar w:fldCharType="begin"/>
      </w:r>
      <w:r w:rsidRPr="00842C02">
        <w:rPr>
          <w:i w:val="0"/>
          <w:iCs w:val="0"/>
        </w:rPr>
        <w:instrText xml:space="preserve"> SEQ Figure \* ARABIC </w:instrText>
      </w:r>
      <w:r w:rsidRPr="00842C02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3</w:t>
      </w:r>
      <w:r w:rsidRPr="00842C02">
        <w:rPr>
          <w:i w:val="0"/>
          <w:iCs w:val="0"/>
        </w:rPr>
        <w:fldChar w:fldCharType="end"/>
      </w:r>
      <w:r w:rsidRPr="00842C02">
        <w:rPr>
          <w:i w:val="0"/>
          <w:iCs w:val="0"/>
        </w:rPr>
        <w:t xml:space="preserve">. The effect of batch size on the average Pearson's </w:t>
      </w:r>
      <w:r w:rsidR="00EF1449">
        <w:rPr>
          <w:i w:val="0"/>
          <w:iCs w:val="0"/>
        </w:rPr>
        <w:t>C</w:t>
      </w:r>
      <w:r w:rsidRPr="00842C02">
        <w:rPr>
          <w:i w:val="0"/>
          <w:iCs w:val="0"/>
        </w:rPr>
        <w:t xml:space="preserve">orrelation of BERT model using </w:t>
      </w:r>
      <w:proofErr w:type="spellStart"/>
      <w:r w:rsidRPr="00842C02">
        <w:rPr>
          <w:i w:val="0"/>
          <w:iCs w:val="0"/>
        </w:rPr>
        <w:t>Rahutomo</w:t>
      </w:r>
      <w:proofErr w:type="spellEnd"/>
      <w:r w:rsidRPr="00842C02">
        <w:rPr>
          <w:i w:val="0"/>
          <w:iCs w:val="0"/>
        </w:rPr>
        <w:t xml:space="preserve"> data set</w:t>
      </w:r>
    </w:p>
    <w:p w14:paraId="3BD1AC89" w14:textId="12EF1973" w:rsidR="00786412" w:rsidRDefault="00786412" w:rsidP="00260639"/>
    <w:p w14:paraId="7F9D5369" w14:textId="77777777" w:rsidR="00DA7C72" w:rsidRPr="00DA7C72" w:rsidRDefault="00DA7C72" w:rsidP="00DA7C72">
      <w:pPr>
        <w:keepNext/>
        <w:jc w:val="center"/>
      </w:pPr>
      <w:r w:rsidRPr="00DA7C72">
        <w:rPr>
          <w:noProof/>
        </w:rPr>
        <w:lastRenderedPageBreak/>
        <w:drawing>
          <wp:inline distT="0" distB="0" distL="0" distR="0" wp14:anchorId="09EA9932" wp14:editId="0803BA95">
            <wp:extent cx="3060700" cy="1687830"/>
            <wp:effectExtent l="0" t="0" r="6350" b="7620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FFAFF" w14:textId="6C2AD278" w:rsidR="00DA7C72" w:rsidRPr="00DA7C72" w:rsidRDefault="00DA7C72" w:rsidP="00DA7C72">
      <w:pPr>
        <w:pStyle w:val="Caption"/>
        <w:spacing w:line="240" w:lineRule="auto"/>
        <w:rPr>
          <w:i w:val="0"/>
          <w:iCs w:val="0"/>
        </w:rPr>
      </w:pPr>
      <w:r w:rsidRPr="00DA7C72">
        <w:rPr>
          <w:i w:val="0"/>
          <w:iCs w:val="0"/>
        </w:rPr>
        <w:t xml:space="preserve">Figure </w:t>
      </w:r>
      <w:r w:rsidRPr="00DA7C72">
        <w:rPr>
          <w:i w:val="0"/>
          <w:iCs w:val="0"/>
        </w:rPr>
        <w:fldChar w:fldCharType="begin"/>
      </w:r>
      <w:r w:rsidRPr="00DA7C72">
        <w:rPr>
          <w:i w:val="0"/>
          <w:iCs w:val="0"/>
        </w:rPr>
        <w:instrText xml:space="preserve"> SEQ Figure \* ARABIC </w:instrText>
      </w:r>
      <w:r w:rsidRPr="00DA7C72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4</w:t>
      </w:r>
      <w:r w:rsidRPr="00DA7C72">
        <w:rPr>
          <w:i w:val="0"/>
          <w:iCs w:val="0"/>
        </w:rPr>
        <w:fldChar w:fldCharType="end"/>
      </w:r>
      <w:r w:rsidRPr="00DA7C72">
        <w:rPr>
          <w:i w:val="0"/>
          <w:iCs w:val="0"/>
        </w:rPr>
        <w:t xml:space="preserve">. The effect of batch size on the average RMSE of BERT model using </w:t>
      </w:r>
      <w:proofErr w:type="spellStart"/>
      <w:r w:rsidRPr="00DA7C72">
        <w:rPr>
          <w:i w:val="0"/>
          <w:iCs w:val="0"/>
        </w:rPr>
        <w:t>Rahutomo</w:t>
      </w:r>
      <w:proofErr w:type="spellEnd"/>
      <w:r w:rsidRPr="00DA7C72">
        <w:rPr>
          <w:i w:val="0"/>
          <w:iCs w:val="0"/>
        </w:rPr>
        <w:t xml:space="preserve"> data set</w:t>
      </w:r>
    </w:p>
    <w:p w14:paraId="12B2CB87" w14:textId="16C0BA17" w:rsidR="00DA7C72" w:rsidRDefault="00DA7C72" w:rsidP="00260639"/>
    <w:p w14:paraId="0F503CC2" w14:textId="77777777" w:rsidR="004F33B6" w:rsidRPr="00C44493" w:rsidRDefault="004F33B6" w:rsidP="004F33B6">
      <w:pPr>
        <w:keepNext/>
        <w:jc w:val="center"/>
      </w:pPr>
      <w:r w:rsidRPr="00C44493">
        <w:rPr>
          <w:noProof/>
        </w:rPr>
        <w:drawing>
          <wp:inline distT="0" distB="0" distL="0" distR="0" wp14:anchorId="0D457DB9" wp14:editId="3DF4C8F2">
            <wp:extent cx="3060700" cy="1687830"/>
            <wp:effectExtent l="0" t="0" r="6350" b="7620"/>
            <wp:docPr id="21" name="Picture 2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D427" w14:textId="7B99E082" w:rsidR="004F33B6" w:rsidRPr="00C44493" w:rsidRDefault="004F33B6" w:rsidP="004F33B6">
      <w:pPr>
        <w:pStyle w:val="Caption"/>
        <w:spacing w:line="240" w:lineRule="auto"/>
        <w:rPr>
          <w:i w:val="0"/>
          <w:iCs w:val="0"/>
        </w:rPr>
      </w:pPr>
      <w:r w:rsidRPr="00C44493">
        <w:rPr>
          <w:i w:val="0"/>
          <w:iCs w:val="0"/>
        </w:rPr>
        <w:t xml:space="preserve">Figure </w:t>
      </w:r>
      <w:r w:rsidRPr="00C44493">
        <w:rPr>
          <w:i w:val="0"/>
          <w:iCs w:val="0"/>
        </w:rPr>
        <w:fldChar w:fldCharType="begin"/>
      </w:r>
      <w:r w:rsidRPr="00C44493">
        <w:rPr>
          <w:i w:val="0"/>
          <w:iCs w:val="0"/>
        </w:rPr>
        <w:instrText xml:space="preserve"> SEQ Figure \* ARABIC </w:instrText>
      </w:r>
      <w:r w:rsidRPr="00C44493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5</w:t>
      </w:r>
      <w:r w:rsidRPr="00C44493">
        <w:rPr>
          <w:i w:val="0"/>
          <w:iCs w:val="0"/>
        </w:rPr>
        <w:fldChar w:fldCharType="end"/>
      </w:r>
      <w:r w:rsidRPr="00C44493">
        <w:rPr>
          <w:i w:val="0"/>
          <w:iCs w:val="0"/>
        </w:rPr>
        <w:t xml:space="preserve">. The effect of epoch size on the average Pearson's </w:t>
      </w:r>
      <w:r w:rsidR="00EF1449">
        <w:rPr>
          <w:i w:val="0"/>
          <w:iCs w:val="0"/>
        </w:rPr>
        <w:t>C</w:t>
      </w:r>
      <w:r w:rsidRPr="00C44493">
        <w:rPr>
          <w:i w:val="0"/>
          <w:iCs w:val="0"/>
        </w:rPr>
        <w:t>orrelation of BERT model using Basic Programming data set</w:t>
      </w:r>
    </w:p>
    <w:p w14:paraId="66A5C66E" w14:textId="205C098B" w:rsidR="004F33B6" w:rsidRDefault="004F33B6" w:rsidP="00260639"/>
    <w:p w14:paraId="1E5555C0" w14:textId="77777777" w:rsidR="00A90E74" w:rsidRPr="00A90E74" w:rsidRDefault="00C11415" w:rsidP="00A90E74">
      <w:pPr>
        <w:keepNext/>
        <w:jc w:val="center"/>
      </w:pPr>
      <w:r w:rsidRPr="00A90E74">
        <w:rPr>
          <w:noProof/>
        </w:rPr>
        <w:drawing>
          <wp:inline distT="0" distB="0" distL="0" distR="0" wp14:anchorId="55DE4608" wp14:editId="4B318037">
            <wp:extent cx="3060700" cy="1664335"/>
            <wp:effectExtent l="0" t="0" r="6350" b="0"/>
            <wp:docPr id="31" name="Picture 3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2CC9D" w14:textId="02B95D4A" w:rsidR="00C11415" w:rsidRDefault="00A90E74" w:rsidP="00A04E6D">
      <w:pPr>
        <w:pStyle w:val="Caption"/>
        <w:spacing w:line="240" w:lineRule="auto"/>
      </w:pPr>
      <w:r w:rsidRPr="00A90E74">
        <w:rPr>
          <w:i w:val="0"/>
          <w:iCs w:val="0"/>
        </w:rPr>
        <w:t xml:space="preserve">Figure </w:t>
      </w:r>
      <w:r w:rsidRPr="00A90E74">
        <w:rPr>
          <w:i w:val="0"/>
          <w:iCs w:val="0"/>
        </w:rPr>
        <w:fldChar w:fldCharType="begin"/>
      </w:r>
      <w:r w:rsidRPr="00A90E74">
        <w:rPr>
          <w:i w:val="0"/>
          <w:iCs w:val="0"/>
        </w:rPr>
        <w:instrText xml:space="preserve"> SEQ Figure \* ARABIC </w:instrText>
      </w:r>
      <w:r w:rsidRPr="00A90E74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6</w:t>
      </w:r>
      <w:r w:rsidRPr="00A90E74">
        <w:rPr>
          <w:i w:val="0"/>
          <w:iCs w:val="0"/>
        </w:rPr>
        <w:fldChar w:fldCharType="end"/>
      </w:r>
      <w:r w:rsidRPr="00A90E74">
        <w:rPr>
          <w:i w:val="0"/>
          <w:iCs w:val="0"/>
        </w:rPr>
        <w:t xml:space="preserve">. </w:t>
      </w:r>
      <w:r w:rsidR="00A04E6D" w:rsidRPr="008207AB">
        <w:rPr>
          <w:i w:val="0"/>
          <w:iCs w:val="0"/>
        </w:rPr>
        <w:t>The effect of epoch size on the average RMSE of BERT model using Basic Programming data set</w:t>
      </w:r>
    </w:p>
    <w:p w14:paraId="19D86DBD" w14:textId="1EF6ABBA" w:rsidR="008207AB" w:rsidRDefault="008207AB" w:rsidP="008207AB"/>
    <w:p w14:paraId="32D3171B" w14:textId="77777777" w:rsidR="00A04E6D" w:rsidRPr="00A04E6D" w:rsidRDefault="005D457B" w:rsidP="00A04E6D">
      <w:pPr>
        <w:keepNext/>
        <w:jc w:val="center"/>
      </w:pPr>
      <w:r w:rsidRPr="00A04E6D">
        <w:rPr>
          <w:noProof/>
        </w:rPr>
        <w:drawing>
          <wp:inline distT="0" distB="0" distL="0" distR="0" wp14:anchorId="081B167C" wp14:editId="123A4541">
            <wp:extent cx="3060700" cy="1664335"/>
            <wp:effectExtent l="0" t="0" r="6350" b="0"/>
            <wp:docPr id="10" name="Picture 1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line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F7E8" w14:textId="5D52536C" w:rsidR="00A04E6D" w:rsidRPr="00A04E6D" w:rsidRDefault="00A04E6D" w:rsidP="00A04E6D">
      <w:pPr>
        <w:pStyle w:val="Caption"/>
        <w:spacing w:line="240" w:lineRule="auto"/>
        <w:rPr>
          <w:i w:val="0"/>
          <w:iCs w:val="0"/>
        </w:rPr>
      </w:pPr>
      <w:r w:rsidRPr="00A04E6D">
        <w:rPr>
          <w:i w:val="0"/>
          <w:iCs w:val="0"/>
        </w:rPr>
        <w:t xml:space="preserve">Figure </w:t>
      </w:r>
      <w:r w:rsidRPr="00A04E6D">
        <w:rPr>
          <w:i w:val="0"/>
          <w:iCs w:val="0"/>
        </w:rPr>
        <w:fldChar w:fldCharType="begin"/>
      </w:r>
      <w:r w:rsidRPr="00A04E6D">
        <w:rPr>
          <w:i w:val="0"/>
          <w:iCs w:val="0"/>
        </w:rPr>
        <w:instrText xml:space="preserve"> SEQ Figure \* ARABIC </w:instrText>
      </w:r>
      <w:r w:rsidRPr="00A04E6D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7</w:t>
      </w:r>
      <w:r w:rsidRPr="00A04E6D">
        <w:rPr>
          <w:i w:val="0"/>
          <w:iCs w:val="0"/>
        </w:rPr>
        <w:fldChar w:fldCharType="end"/>
      </w:r>
      <w:r w:rsidRPr="00A04E6D">
        <w:rPr>
          <w:i w:val="0"/>
          <w:iCs w:val="0"/>
        </w:rPr>
        <w:t xml:space="preserve">. The effect of epoch size on the average Pearson's </w:t>
      </w:r>
      <w:r w:rsidR="00EF1449">
        <w:rPr>
          <w:i w:val="0"/>
          <w:iCs w:val="0"/>
        </w:rPr>
        <w:t>C</w:t>
      </w:r>
      <w:r w:rsidRPr="00A04E6D">
        <w:rPr>
          <w:i w:val="0"/>
          <w:iCs w:val="0"/>
        </w:rPr>
        <w:t xml:space="preserve">orrelation of BERT model using </w:t>
      </w:r>
      <w:proofErr w:type="spellStart"/>
      <w:r w:rsidRPr="00A04E6D">
        <w:rPr>
          <w:i w:val="0"/>
          <w:iCs w:val="0"/>
        </w:rPr>
        <w:t>Rahutomo</w:t>
      </w:r>
      <w:proofErr w:type="spellEnd"/>
      <w:r w:rsidRPr="00A04E6D">
        <w:rPr>
          <w:i w:val="0"/>
          <w:iCs w:val="0"/>
        </w:rPr>
        <w:t xml:space="preserve"> data set</w:t>
      </w:r>
    </w:p>
    <w:p w14:paraId="7911BE6C" w14:textId="72EDF3D5" w:rsidR="008207AB" w:rsidRDefault="008207AB" w:rsidP="00260639"/>
    <w:p w14:paraId="239648C9" w14:textId="77777777" w:rsidR="005A30D9" w:rsidRPr="00A7138F" w:rsidRDefault="005A30D9" w:rsidP="005A30D9">
      <w:pPr>
        <w:keepNext/>
        <w:jc w:val="center"/>
      </w:pPr>
      <w:r w:rsidRPr="00A7138F">
        <w:rPr>
          <w:noProof/>
        </w:rPr>
        <w:lastRenderedPageBreak/>
        <w:drawing>
          <wp:inline distT="0" distB="0" distL="0" distR="0" wp14:anchorId="7EAA1B6D" wp14:editId="5EEB0F38">
            <wp:extent cx="3060700" cy="1687830"/>
            <wp:effectExtent l="0" t="0" r="6350" b="7620"/>
            <wp:docPr id="11" name="Picture 1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line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ECAB0" w14:textId="5922BFEA" w:rsidR="005A30D9" w:rsidRPr="00A7138F" w:rsidRDefault="005A30D9" w:rsidP="005A30D9">
      <w:pPr>
        <w:pStyle w:val="Caption"/>
        <w:spacing w:line="240" w:lineRule="auto"/>
        <w:rPr>
          <w:i w:val="0"/>
          <w:iCs w:val="0"/>
        </w:rPr>
      </w:pPr>
      <w:r w:rsidRPr="00A7138F">
        <w:rPr>
          <w:i w:val="0"/>
          <w:iCs w:val="0"/>
        </w:rPr>
        <w:t xml:space="preserve">Figure </w:t>
      </w:r>
      <w:r w:rsidRPr="00A7138F">
        <w:rPr>
          <w:i w:val="0"/>
          <w:iCs w:val="0"/>
        </w:rPr>
        <w:fldChar w:fldCharType="begin"/>
      </w:r>
      <w:r w:rsidRPr="00A7138F">
        <w:rPr>
          <w:i w:val="0"/>
          <w:iCs w:val="0"/>
        </w:rPr>
        <w:instrText xml:space="preserve"> SEQ Figure \* ARABIC </w:instrText>
      </w:r>
      <w:r w:rsidRPr="00A7138F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8</w:t>
      </w:r>
      <w:r w:rsidRPr="00A7138F">
        <w:rPr>
          <w:i w:val="0"/>
          <w:iCs w:val="0"/>
        </w:rPr>
        <w:fldChar w:fldCharType="end"/>
      </w:r>
      <w:r w:rsidRPr="00A7138F">
        <w:rPr>
          <w:i w:val="0"/>
          <w:iCs w:val="0"/>
        </w:rPr>
        <w:t xml:space="preserve">. The effect of epoch size on the average RMSE of BERT model using </w:t>
      </w:r>
      <w:proofErr w:type="spellStart"/>
      <w:r w:rsidRPr="00A7138F">
        <w:rPr>
          <w:i w:val="0"/>
          <w:iCs w:val="0"/>
        </w:rPr>
        <w:t>Rahutomo</w:t>
      </w:r>
      <w:proofErr w:type="spellEnd"/>
      <w:r w:rsidRPr="00A7138F">
        <w:rPr>
          <w:i w:val="0"/>
          <w:iCs w:val="0"/>
        </w:rPr>
        <w:t xml:space="preserve"> data set</w:t>
      </w:r>
    </w:p>
    <w:p w14:paraId="08FB8831" w14:textId="3BE4C932" w:rsidR="00C96369" w:rsidRDefault="00C96369" w:rsidP="00260639"/>
    <w:p w14:paraId="1E584EF3" w14:textId="77777777" w:rsidR="00C96369" w:rsidRPr="00C96369" w:rsidRDefault="00C96369" w:rsidP="00C96369">
      <w:pPr>
        <w:keepNext/>
        <w:jc w:val="center"/>
      </w:pPr>
      <w:r w:rsidRPr="00C96369">
        <w:rPr>
          <w:noProof/>
        </w:rPr>
        <w:drawing>
          <wp:inline distT="0" distB="0" distL="0" distR="0" wp14:anchorId="1F80032E" wp14:editId="0D06B57C">
            <wp:extent cx="3060700" cy="1687830"/>
            <wp:effectExtent l="0" t="0" r="6350" b="7620"/>
            <wp:docPr id="12" name="Picture 1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line 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7488C" w14:textId="42337981" w:rsidR="00C96369" w:rsidRPr="00C96369" w:rsidRDefault="00C96369" w:rsidP="00C96369">
      <w:pPr>
        <w:pStyle w:val="Caption"/>
        <w:spacing w:line="240" w:lineRule="auto"/>
        <w:rPr>
          <w:i w:val="0"/>
          <w:iCs w:val="0"/>
        </w:rPr>
      </w:pPr>
      <w:r w:rsidRPr="00C96369">
        <w:rPr>
          <w:i w:val="0"/>
          <w:iCs w:val="0"/>
        </w:rPr>
        <w:t xml:space="preserve">Figure </w:t>
      </w:r>
      <w:r w:rsidRPr="00C96369">
        <w:rPr>
          <w:i w:val="0"/>
          <w:iCs w:val="0"/>
        </w:rPr>
        <w:fldChar w:fldCharType="begin"/>
      </w:r>
      <w:r w:rsidRPr="00C96369">
        <w:rPr>
          <w:i w:val="0"/>
          <w:iCs w:val="0"/>
        </w:rPr>
        <w:instrText xml:space="preserve"> SEQ Figure \* ARABIC </w:instrText>
      </w:r>
      <w:r w:rsidRPr="00C96369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9</w:t>
      </w:r>
      <w:r w:rsidRPr="00C96369">
        <w:rPr>
          <w:i w:val="0"/>
          <w:iCs w:val="0"/>
        </w:rPr>
        <w:fldChar w:fldCharType="end"/>
      </w:r>
      <w:r w:rsidRPr="00C96369">
        <w:rPr>
          <w:i w:val="0"/>
          <w:iCs w:val="0"/>
        </w:rPr>
        <w:t xml:space="preserve">. The effect of learning rate on the average Pearson's </w:t>
      </w:r>
      <w:r w:rsidR="00EF1449">
        <w:rPr>
          <w:i w:val="0"/>
          <w:iCs w:val="0"/>
        </w:rPr>
        <w:t>C</w:t>
      </w:r>
      <w:r w:rsidRPr="00C96369">
        <w:rPr>
          <w:i w:val="0"/>
          <w:iCs w:val="0"/>
        </w:rPr>
        <w:t>orrelation of BERT model using Basic Programming data set</w:t>
      </w:r>
    </w:p>
    <w:p w14:paraId="316647FF" w14:textId="58ED2B19" w:rsidR="00C96369" w:rsidRDefault="00C96369" w:rsidP="00260639"/>
    <w:p w14:paraId="03E538BA" w14:textId="77777777" w:rsidR="00417531" w:rsidRPr="00417531" w:rsidRDefault="00417531" w:rsidP="00417531">
      <w:pPr>
        <w:keepNext/>
        <w:jc w:val="center"/>
      </w:pPr>
      <w:r w:rsidRPr="00417531">
        <w:rPr>
          <w:noProof/>
        </w:rPr>
        <w:drawing>
          <wp:inline distT="0" distB="0" distL="0" distR="0" wp14:anchorId="6FA04BD5" wp14:editId="738A1EE4">
            <wp:extent cx="3060700" cy="1687830"/>
            <wp:effectExtent l="0" t="0" r="6350" b="7620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B36CD" w14:textId="318BA4D4" w:rsidR="00417531" w:rsidRPr="00417531" w:rsidRDefault="00417531" w:rsidP="00417531">
      <w:pPr>
        <w:pStyle w:val="Caption"/>
        <w:spacing w:line="240" w:lineRule="auto"/>
        <w:rPr>
          <w:i w:val="0"/>
          <w:iCs w:val="0"/>
        </w:rPr>
      </w:pPr>
      <w:r w:rsidRPr="00417531">
        <w:rPr>
          <w:i w:val="0"/>
          <w:iCs w:val="0"/>
        </w:rPr>
        <w:t xml:space="preserve">Figure </w:t>
      </w:r>
      <w:r w:rsidRPr="00417531">
        <w:rPr>
          <w:i w:val="0"/>
          <w:iCs w:val="0"/>
        </w:rPr>
        <w:fldChar w:fldCharType="begin"/>
      </w:r>
      <w:r w:rsidRPr="00417531">
        <w:rPr>
          <w:i w:val="0"/>
          <w:iCs w:val="0"/>
        </w:rPr>
        <w:instrText xml:space="preserve"> SEQ Figure \* ARABIC </w:instrText>
      </w:r>
      <w:r w:rsidRPr="00417531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10</w:t>
      </w:r>
      <w:r w:rsidRPr="00417531">
        <w:rPr>
          <w:i w:val="0"/>
          <w:iCs w:val="0"/>
        </w:rPr>
        <w:fldChar w:fldCharType="end"/>
      </w:r>
      <w:r w:rsidRPr="00417531">
        <w:rPr>
          <w:i w:val="0"/>
          <w:iCs w:val="0"/>
        </w:rPr>
        <w:t>. The effect of learning rate on the average RMSE of BERT model using Basic Programming data set</w:t>
      </w:r>
    </w:p>
    <w:p w14:paraId="008E42EE" w14:textId="77777777" w:rsidR="005A30D9" w:rsidRDefault="005A30D9" w:rsidP="00260639"/>
    <w:p w14:paraId="56C772B6" w14:textId="77777777" w:rsidR="00417531" w:rsidRPr="00417531" w:rsidRDefault="00417531" w:rsidP="00417531">
      <w:pPr>
        <w:keepNext/>
        <w:jc w:val="center"/>
      </w:pPr>
      <w:r w:rsidRPr="00417531">
        <w:rPr>
          <w:noProof/>
        </w:rPr>
        <w:drawing>
          <wp:inline distT="0" distB="0" distL="0" distR="0" wp14:anchorId="2D8C251F" wp14:editId="7478E5C2">
            <wp:extent cx="3060700" cy="1687830"/>
            <wp:effectExtent l="0" t="0" r="635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18864" w14:textId="0797B262" w:rsidR="00417531" w:rsidRPr="00417531" w:rsidRDefault="00417531" w:rsidP="00417531">
      <w:pPr>
        <w:pStyle w:val="Caption"/>
        <w:spacing w:line="240" w:lineRule="auto"/>
        <w:rPr>
          <w:i w:val="0"/>
          <w:iCs w:val="0"/>
        </w:rPr>
      </w:pPr>
      <w:r w:rsidRPr="00417531">
        <w:rPr>
          <w:i w:val="0"/>
          <w:iCs w:val="0"/>
        </w:rPr>
        <w:t xml:space="preserve">Figure </w:t>
      </w:r>
      <w:r w:rsidRPr="00417531">
        <w:rPr>
          <w:i w:val="0"/>
          <w:iCs w:val="0"/>
        </w:rPr>
        <w:fldChar w:fldCharType="begin"/>
      </w:r>
      <w:r w:rsidRPr="00417531">
        <w:rPr>
          <w:i w:val="0"/>
          <w:iCs w:val="0"/>
        </w:rPr>
        <w:instrText xml:space="preserve"> SEQ Figure \* ARABIC </w:instrText>
      </w:r>
      <w:r w:rsidRPr="00417531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11</w:t>
      </w:r>
      <w:r w:rsidRPr="00417531">
        <w:rPr>
          <w:i w:val="0"/>
          <w:iCs w:val="0"/>
        </w:rPr>
        <w:fldChar w:fldCharType="end"/>
      </w:r>
      <w:r w:rsidRPr="00417531">
        <w:rPr>
          <w:i w:val="0"/>
          <w:iCs w:val="0"/>
        </w:rPr>
        <w:t xml:space="preserve">. The effect of learning rate on the average Pearson's </w:t>
      </w:r>
      <w:r w:rsidR="00EF1449">
        <w:rPr>
          <w:i w:val="0"/>
          <w:iCs w:val="0"/>
        </w:rPr>
        <w:t>C</w:t>
      </w:r>
      <w:r w:rsidRPr="00417531">
        <w:rPr>
          <w:i w:val="0"/>
          <w:iCs w:val="0"/>
        </w:rPr>
        <w:t xml:space="preserve">orrelation of BERT model using </w:t>
      </w:r>
      <w:proofErr w:type="spellStart"/>
      <w:r w:rsidRPr="00417531">
        <w:rPr>
          <w:i w:val="0"/>
          <w:iCs w:val="0"/>
        </w:rPr>
        <w:t>Rahutomo</w:t>
      </w:r>
      <w:proofErr w:type="spellEnd"/>
      <w:r w:rsidRPr="00417531">
        <w:rPr>
          <w:i w:val="0"/>
          <w:iCs w:val="0"/>
        </w:rPr>
        <w:t xml:space="preserve"> data set</w:t>
      </w:r>
    </w:p>
    <w:p w14:paraId="2B3380D1" w14:textId="6673C1ED" w:rsidR="00417531" w:rsidRDefault="00417531" w:rsidP="00260639"/>
    <w:p w14:paraId="004F2C43" w14:textId="77777777" w:rsidR="00131759" w:rsidRDefault="00A7138F" w:rsidP="0013175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8E49964" wp14:editId="44DD3D89">
            <wp:extent cx="3060700" cy="1687830"/>
            <wp:effectExtent l="0" t="0" r="635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9A1C" w14:textId="7F2EE02D" w:rsidR="00A7138F" w:rsidRPr="00131759" w:rsidRDefault="00131759" w:rsidP="00131759">
      <w:pPr>
        <w:pStyle w:val="Caption"/>
        <w:spacing w:line="240" w:lineRule="auto"/>
        <w:rPr>
          <w:i w:val="0"/>
          <w:iCs w:val="0"/>
        </w:rPr>
      </w:pPr>
      <w:r w:rsidRPr="00131759">
        <w:rPr>
          <w:i w:val="0"/>
          <w:iCs w:val="0"/>
        </w:rPr>
        <w:t xml:space="preserve">Figure </w:t>
      </w:r>
      <w:r w:rsidRPr="00131759">
        <w:rPr>
          <w:i w:val="0"/>
          <w:iCs w:val="0"/>
        </w:rPr>
        <w:fldChar w:fldCharType="begin"/>
      </w:r>
      <w:r w:rsidRPr="00131759">
        <w:rPr>
          <w:i w:val="0"/>
          <w:iCs w:val="0"/>
        </w:rPr>
        <w:instrText xml:space="preserve"> SEQ Figure \* ARABIC </w:instrText>
      </w:r>
      <w:r w:rsidRPr="00131759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12</w:t>
      </w:r>
      <w:r w:rsidRPr="00131759">
        <w:rPr>
          <w:i w:val="0"/>
          <w:iCs w:val="0"/>
        </w:rPr>
        <w:fldChar w:fldCharType="end"/>
      </w:r>
      <w:r w:rsidRPr="00131759">
        <w:rPr>
          <w:i w:val="0"/>
          <w:iCs w:val="0"/>
        </w:rPr>
        <w:t xml:space="preserve">. The effect of learning rate on the average RMSE of BERT model using </w:t>
      </w:r>
      <w:proofErr w:type="spellStart"/>
      <w:r w:rsidRPr="00131759">
        <w:rPr>
          <w:i w:val="0"/>
          <w:iCs w:val="0"/>
        </w:rPr>
        <w:t>Rahutomo</w:t>
      </w:r>
      <w:proofErr w:type="spellEnd"/>
      <w:r w:rsidRPr="00131759">
        <w:rPr>
          <w:i w:val="0"/>
          <w:iCs w:val="0"/>
        </w:rPr>
        <w:t xml:space="preserve"> data set</w:t>
      </w:r>
    </w:p>
    <w:p w14:paraId="5EAF55D4" w14:textId="77777777" w:rsidR="00A7138F" w:rsidRDefault="00A7138F" w:rsidP="00260639"/>
    <w:p w14:paraId="0BE7D8A1" w14:textId="77777777" w:rsidR="00033C73" w:rsidRPr="00033C73" w:rsidRDefault="00033C73" w:rsidP="00033C73">
      <w:pPr>
        <w:keepNext/>
        <w:jc w:val="center"/>
      </w:pPr>
      <w:r w:rsidRPr="00033C73">
        <w:rPr>
          <w:noProof/>
        </w:rPr>
        <w:drawing>
          <wp:inline distT="0" distB="0" distL="0" distR="0" wp14:anchorId="01D769F5" wp14:editId="40089C38">
            <wp:extent cx="3060700" cy="1664335"/>
            <wp:effectExtent l="0" t="0" r="6350" b="0"/>
            <wp:docPr id="16" name="Picture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B053" w14:textId="7B5DF7F8" w:rsidR="00033C73" w:rsidRPr="00033C73" w:rsidRDefault="00033C73" w:rsidP="00033C73">
      <w:pPr>
        <w:pStyle w:val="Caption"/>
        <w:spacing w:line="240" w:lineRule="auto"/>
        <w:rPr>
          <w:i w:val="0"/>
          <w:iCs w:val="0"/>
        </w:rPr>
      </w:pPr>
      <w:r w:rsidRPr="00033C73">
        <w:rPr>
          <w:i w:val="0"/>
          <w:iCs w:val="0"/>
        </w:rPr>
        <w:t xml:space="preserve">Figure </w:t>
      </w:r>
      <w:r w:rsidRPr="00033C73">
        <w:rPr>
          <w:i w:val="0"/>
          <w:iCs w:val="0"/>
        </w:rPr>
        <w:fldChar w:fldCharType="begin"/>
      </w:r>
      <w:r w:rsidRPr="00033C73">
        <w:rPr>
          <w:i w:val="0"/>
          <w:iCs w:val="0"/>
        </w:rPr>
        <w:instrText xml:space="preserve"> SEQ Figure \* ARABIC </w:instrText>
      </w:r>
      <w:r w:rsidRPr="00033C73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13</w:t>
      </w:r>
      <w:r w:rsidRPr="00033C73">
        <w:rPr>
          <w:i w:val="0"/>
          <w:iCs w:val="0"/>
        </w:rPr>
        <w:fldChar w:fldCharType="end"/>
      </w:r>
      <w:r w:rsidRPr="00033C73">
        <w:rPr>
          <w:i w:val="0"/>
          <w:iCs w:val="0"/>
        </w:rPr>
        <w:t xml:space="preserve">. The effect of warm-up step on the average Pearson's </w:t>
      </w:r>
      <w:r w:rsidR="00EF1449">
        <w:rPr>
          <w:i w:val="0"/>
          <w:iCs w:val="0"/>
        </w:rPr>
        <w:t>C</w:t>
      </w:r>
      <w:r w:rsidRPr="00033C73">
        <w:rPr>
          <w:i w:val="0"/>
          <w:iCs w:val="0"/>
        </w:rPr>
        <w:t>orrelation of BERT model using Basic Programming data set</w:t>
      </w:r>
    </w:p>
    <w:p w14:paraId="1F07A180" w14:textId="23A04908" w:rsidR="00033C73" w:rsidRDefault="00033C73" w:rsidP="00260639"/>
    <w:p w14:paraId="23CDB9D1" w14:textId="77777777" w:rsidR="003A3165" w:rsidRPr="003A3165" w:rsidRDefault="003A3165" w:rsidP="003A3165">
      <w:pPr>
        <w:keepNext/>
        <w:jc w:val="center"/>
      </w:pPr>
      <w:r w:rsidRPr="003A3165">
        <w:rPr>
          <w:noProof/>
        </w:rPr>
        <w:drawing>
          <wp:inline distT="0" distB="0" distL="0" distR="0" wp14:anchorId="5A9F7A0F" wp14:editId="331A7F72">
            <wp:extent cx="3060700" cy="1702435"/>
            <wp:effectExtent l="0" t="0" r="6350" b="0"/>
            <wp:docPr id="17" name="Picture 1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8CA6" w14:textId="49CC831A" w:rsidR="00033C73" w:rsidRPr="003A3165" w:rsidRDefault="003A3165" w:rsidP="003A3165">
      <w:pPr>
        <w:pStyle w:val="Caption"/>
        <w:spacing w:line="240" w:lineRule="auto"/>
        <w:rPr>
          <w:i w:val="0"/>
          <w:iCs w:val="0"/>
        </w:rPr>
      </w:pPr>
      <w:r w:rsidRPr="003A3165">
        <w:rPr>
          <w:i w:val="0"/>
          <w:iCs w:val="0"/>
        </w:rPr>
        <w:t xml:space="preserve">Figure </w:t>
      </w:r>
      <w:r w:rsidRPr="003A3165">
        <w:rPr>
          <w:i w:val="0"/>
          <w:iCs w:val="0"/>
        </w:rPr>
        <w:fldChar w:fldCharType="begin"/>
      </w:r>
      <w:r w:rsidRPr="003A3165">
        <w:rPr>
          <w:i w:val="0"/>
          <w:iCs w:val="0"/>
        </w:rPr>
        <w:instrText xml:space="preserve"> SEQ Figure \* ARABIC </w:instrText>
      </w:r>
      <w:r w:rsidRPr="003A3165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14</w:t>
      </w:r>
      <w:r w:rsidRPr="003A3165">
        <w:rPr>
          <w:i w:val="0"/>
          <w:iCs w:val="0"/>
        </w:rPr>
        <w:fldChar w:fldCharType="end"/>
      </w:r>
      <w:r w:rsidRPr="003A3165">
        <w:rPr>
          <w:i w:val="0"/>
          <w:iCs w:val="0"/>
        </w:rPr>
        <w:t>. The effect of warm-up step on the average RMSE of BERT model using Basic Programming data set</w:t>
      </w:r>
    </w:p>
    <w:p w14:paraId="748B6B4C" w14:textId="23C07E82" w:rsidR="00033C73" w:rsidRDefault="00033C73" w:rsidP="00260639"/>
    <w:p w14:paraId="1FA21775" w14:textId="77777777" w:rsidR="003B299C" w:rsidRPr="003B299C" w:rsidRDefault="003B299C" w:rsidP="003B299C">
      <w:pPr>
        <w:keepNext/>
        <w:jc w:val="center"/>
      </w:pPr>
      <w:r w:rsidRPr="003B299C">
        <w:rPr>
          <w:noProof/>
        </w:rPr>
        <w:drawing>
          <wp:inline distT="0" distB="0" distL="0" distR="0" wp14:anchorId="5DDCED7F" wp14:editId="7F90083C">
            <wp:extent cx="3060700" cy="1696720"/>
            <wp:effectExtent l="0" t="0" r="6350" b="0"/>
            <wp:docPr id="18" name="Picture 1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line ch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2039D" w14:textId="04679B95" w:rsidR="00E53936" w:rsidRPr="003B299C" w:rsidRDefault="003B299C" w:rsidP="003B299C">
      <w:pPr>
        <w:pStyle w:val="Caption"/>
        <w:spacing w:line="240" w:lineRule="auto"/>
        <w:rPr>
          <w:i w:val="0"/>
          <w:iCs w:val="0"/>
        </w:rPr>
      </w:pPr>
      <w:r w:rsidRPr="003B299C">
        <w:rPr>
          <w:i w:val="0"/>
          <w:iCs w:val="0"/>
        </w:rPr>
        <w:t xml:space="preserve">Figure </w:t>
      </w:r>
      <w:r w:rsidRPr="003B299C">
        <w:rPr>
          <w:i w:val="0"/>
          <w:iCs w:val="0"/>
        </w:rPr>
        <w:fldChar w:fldCharType="begin"/>
      </w:r>
      <w:r w:rsidRPr="003B299C">
        <w:rPr>
          <w:i w:val="0"/>
          <w:iCs w:val="0"/>
        </w:rPr>
        <w:instrText xml:space="preserve"> SEQ Figure \* ARABIC </w:instrText>
      </w:r>
      <w:r w:rsidRPr="003B299C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15</w:t>
      </w:r>
      <w:r w:rsidRPr="003B299C">
        <w:rPr>
          <w:i w:val="0"/>
          <w:iCs w:val="0"/>
        </w:rPr>
        <w:fldChar w:fldCharType="end"/>
      </w:r>
      <w:r w:rsidRPr="003B299C">
        <w:rPr>
          <w:i w:val="0"/>
          <w:iCs w:val="0"/>
        </w:rPr>
        <w:t xml:space="preserve">. The effect of warm-up step on the average Pearson's </w:t>
      </w:r>
      <w:r w:rsidR="00EF1449">
        <w:rPr>
          <w:i w:val="0"/>
          <w:iCs w:val="0"/>
        </w:rPr>
        <w:t>C</w:t>
      </w:r>
      <w:r w:rsidRPr="003B299C">
        <w:rPr>
          <w:i w:val="0"/>
          <w:iCs w:val="0"/>
        </w:rPr>
        <w:t xml:space="preserve">orrelation of BERT model using </w:t>
      </w:r>
      <w:proofErr w:type="spellStart"/>
      <w:r w:rsidRPr="003B299C">
        <w:rPr>
          <w:i w:val="0"/>
          <w:iCs w:val="0"/>
        </w:rPr>
        <w:t>Rahutomo</w:t>
      </w:r>
      <w:proofErr w:type="spellEnd"/>
      <w:r w:rsidRPr="003B299C">
        <w:rPr>
          <w:i w:val="0"/>
          <w:iCs w:val="0"/>
        </w:rPr>
        <w:t xml:space="preserve"> data set</w:t>
      </w:r>
    </w:p>
    <w:p w14:paraId="63A749A1" w14:textId="35CBD214" w:rsidR="00E53936" w:rsidRDefault="00E53936" w:rsidP="00260639"/>
    <w:p w14:paraId="6C03CDC4" w14:textId="77777777" w:rsidR="00BD04BA" w:rsidRPr="00BD04BA" w:rsidRDefault="00BD04BA" w:rsidP="00BD04BA">
      <w:pPr>
        <w:keepNext/>
        <w:jc w:val="center"/>
      </w:pPr>
      <w:r w:rsidRPr="00BD04BA">
        <w:rPr>
          <w:noProof/>
        </w:rPr>
        <w:lastRenderedPageBreak/>
        <w:drawing>
          <wp:inline distT="0" distB="0" distL="0" distR="0" wp14:anchorId="69E2D87B" wp14:editId="3E97DAAC">
            <wp:extent cx="3060700" cy="1687830"/>
            <wp:effectExtent l="0" t="0" r="6350" b="7620"/>
            <wp:docPr id="19" name="Picture 1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line char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71CF5" w14:textId="3A3CE104" w:rsidR="00BD04BA" w:rsidRPr="00BD04BA" w:rsidRDefault="00BD04BA" w:rsidP="00BD04BA">
      <w:pPr>
        <w:pStyle w:val="Caption"/>
        <w:spacing w:line="240" w:lineRule="auto"/>
        <w:rPr>
          <w:i w:val="0"/>
          <w:iCs w:val="0"/>
        </w:rPr>
      </w:pPr>
      <w:r w:rsidRPr="00BD04BA">
        <w:rPr>
          <w:i w:val="0"/>
          <w:iCs w:val="0"/>
        </w:rPr>
        <w:t xml:space="preserve">Figure </w:t>
      </w:r>
      <w:r w:rsidRPr="00BD04BA">
        <w:rPr>
          <w:i w:val="0"/>
          <w:iCs w:val="0"/>
        </w:rPr>
        <w:fldChar w:fldCharType="begin"/>
      </w:r>
      <w:r w:rsidRPr="00BD04BA">
        <w:rPr>
          <w:i w:val="0"/>
          <w:iCs w:val="0"/>
        </w:rPr>
        <w:instrText xml:space="preserve"> SEQ Figure \* ARABIC </w:instrText>
      </w:r>
      <w:r w:rsidRPr="00BD04BA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16</w:t>
      </w:r>
      <w:r w:rsidRPr="00BD04BA">
        <w:rPr>
          <w:i w:val="0"/>
          <w:iCs w:val="0"/>
        </w:rPr>
        <w:fldChar w:fldCharType="end"/>
      </w:r>
      <w:r w:rsidRPr="00BD04BA">
        <w:rPr>
          <w:i w:val="0"/>
          <w:iCs w:val="0"/>
        </w:rPr>
        <w:t xml:space="preserve">. The effect of warm-up step on the average RMSE of BERT model using </w:t>
      </w:r>
      <w:proofErr w:type="spellStart"/>
      <w:r w:rsidRPr="00BD04BA">
        <w:rPr>
          <w:i w:val="0"/>
          <w:iCs w:val="0"/>
        </w:rPr>
        <w:t>Rahutomo</w:t>
      </w:r>
      <w:proofErr w:type="spellEnd"/>
      <w:r w:rsidRPr="00BD04BA">
        <w:rPr>
          <w:i w:val="0"/>
          <w:iCs w:val="0"/>
        </w:rPr>
        <w:t xml:space="preserve"> data set</w:t>
      </w:r>
    </w:p>
    <w:p w14:paraId="5731210A" w14:textId="4D110C3D" w:rsidR="00BD04BA" w:rsidRDefault="00BD04BA" w:rsidP="00260639"/>
    <w:p w14:paraId="61F35F26" w14:textId="77777777" w:rsidR="00EF1449" w:rsidRPr="00EF1449" w:rsidRDefault="00D6582F" w:rsidP="00EF1449">
      <w:pPr>
        <w:keepNext/>
        <w:jc w:val="center"/>
      </w:pPr>
      <w:r w:rsidRPr="00EF1449">
        <w:rPr>
          <w:noProof/>
        </w:rPr>
        <w:drawing>
          <wp:inline distT="0" distB="0" distL="0" distR="0" wp14:anchorId="21CAE779" wp14:editId="001ED378">
            <wp:extent cx="3060700" cy="1612265"/>
            <wp:effectExtent l="0" t="0" r="6350" b="6985"/>
            <wp:docPr id="20" name="Picture 2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line ch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5EA6" w14:textId="232BAE6F" w:rsidR="00D6582F" w:rsidRPr="00EF1449" w:rsidRDefault="00EF1449" w:rsidP="00EF1449">
      <w:pPr>
        <w:pStyle w:val="Caption"/>
        <w:spacing w:line="240" w:lineRule="auto"/>
        <w:rPr>
          <w:i w:val="0"/>
          <w:iCs w:val="0"/>
        </w:rPr>
      </w:pPr>
      <w:r w:rsidRPr="00EF1449">
        <w:rPr>
          <w:i w:val="0"/>
          <w:iCs w:val="0"/>
        </w:rPr>
        <w:t xml:space="preserve">Figure </w:t>
      </w:r>
      <w:r w:rsidRPr="00EF1449">
        <w:rPr>
          <w:i w:val="0"/>
          <w:iCs w:val="0"/>
        </w:rPr>
        <w:fldChar w:fldCharType="begin"/>
      </w:r>
      <w:r w:rsidRPr="00EF1449">
        <w:rPr>
          <w:i w:val="0"/>
          <w:iCs w:val="0"/>
        </w:rPr>
        <w:instrText xml:space="preserve"> SEQ Figure \* ARABIC </w:instrText>
      </w:r>
      <w:r w:rsidRPr="00EF1449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17</w:t>
      </w:r>
      <w:r w:rsidRPr="00EF1449">
        <w:rPr>
          <w:i w:val="0"/>
          <w:iCs w:val="0"/>
        </w:rPr>
        <w:fldChar w:fldCharType="end"/>
      </w:r>
      <w:r w:rsidRPr="00EF1449">
        <w:rPr>
          <w:i w:val="0"/>
          <w:iCs w:val="0"/>
        </w:rPr>
        <w:t xml:space="preserve">. The effect of batch size on the average Pearson's Correlation of ALBERT model </w:t>
      </w:r>
      <w:r>
        <w:rPr>
          <w:i w:val="0"/>
          <w:iCs w:val="0"/>
        </w:rPr>
        <w:t>u</w:t>
      </w:r>
      <w:r w:rsidRPr="00EF1449">
        <w:rPr>
          <w:i w:val="0"/>
          <w:iCs w:val="0"/>
        </w:rPr>
        <w:t>sing Basic Programming data set</w:t>
      </w:r>
    </w:p>
    <w:p w14:paraId="4461DC18" w14:textId="55B889DF" w:rsidR="00D6582F" w:rsidRDefault="00D6582F" w:rsidP="00260639"/>
    <w:p w14:paraId="32281A8D" w14:textId="77777777" w:rsidR="000D5470" w:rsidRPr="000D5470" w:rsidRDefault="00EF1449" w:rsidP="000D5470">
      <w:pPr>
        <w:keepNext/>
        <w:jc w:val="center"/>
      </w:pPr>
      <w:r w:rsidRPr="000D5470">
        <w:rPr>
          <w:noProof/>
        </w:rPr>
        <w:drawing>
          <wp:inline distT="0" distB="0" distL="0" distR="0" wp14:anchorId="11A040B1" wp14:editId="4BDE7CEC">
            <wp:extent cx="3060700" cy="1612265"/>
            <wp:effectExtent l="0" t="0" r="6350" b="6985"/>
            <wp:docPr id="38" name="Picture 3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line char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E1252" w14:textId="480578B0" w:rsidR="00EF1449" w:rsidRPr="000D5470" w:rsidRDefault="000D5470" w:rsidP="000D5470">
      <w:pPr>
        <w:pStyle w:val="Caption"/>
        <w:spacing w:line="240" w:lineRule="auto"/>
        <w:rPr>
          <w:i w:val="0"/>
          <w:iCs w:val="0"/>
        </w:rPr>
      </w:pPr>
      <w:r w:rsidRPr="000D5470">
        <w:rPr>
          <w:i w:val="0"/>
          <w:iCs w:val="0"/>
        </w:rPr>
        <w:t xml:space="preserve">Figure </w:t>
      </w:r>
      <w:r w:rsidRPr="000D5470">
        <w:rPr>
          <w:i w:val="0"/>
          <w:iCs w:val="0"/>
        </w:rPr>
        <w:fldChar w:fldCharType="begin"/>
      </w:r>
      <w:r w:rsidRPr="000D5470">
        <w:rPr>
          <w:i w:val="0"/>
          <w:iCs w:val="0"/>
        </w:rPr>
        <w:instrText xml:space="preserve"> SEQ Figure \* ARABIC </w:instrText>
      </w:r>
      <w:r w:rsidRPr="000D5470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18</w:t>
      </w:r>
      <w:r w:rsidRPr="000D5470">
        <w:rPr>
          <w:i w:val="0"/>
          <w:iCs w:val="0"/>
        </w:rPr>
        <w:fldChar w:fldCharType="end"/>
      </w:r>
      <w:r w:rsidRPr="000D5470">
        <w:rPr>
          <w:i w:val="0"/>
          <w:iCs w:val="0"/>
        </w:rPr>
        <w:t>. The effect of batch size on the average RMSE of ALBERT model using Basic Programming data set</w:t>
      </w:r>
    </w:p>
    <w:p w14:paraId="665AF8AE" w14:textId="2A804BC0" w:rsidR="00EF1449" w:rsidRDefault="00EF1449" w:rsidP="00260639"/>
    <w:p w14:paraId="4A521561" w14:textId="77777777" w:rsidR="007172EC" w:rsidRPr="007172EC" w:rsidRDefault="007172EC" w:rsidP="007172EC">
      <w:pPr>
        <w:keepNext/>
        <w:jc w:val="center"/>
      </w:pPr>
      <w:r w:rsidRPr="007172EC">
        <w:rPr>
          <w:noProof/>
        </w:rPr>
        <w:drawing>
          <wp:inline distT="0" distB="0" distL="0" distR="0" wp14:anchorId="5C7913F0" wp14:editId="2BFEC225">
            <wp:extent cx="3060700" cy="1570990"/>
            <wp:effectExtent l="0" t="0" r="6350" b="0"/>
            <wp:docPr id="22" name="Picture 2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line char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CDF5" w14:textId="3EDCB031" w:rsidR="007172EC" w:rsidRPr="007172EC" w:rsidRDefault="007172EC" w:rsidP="007172EC">
      <w:pPr>
        <w:pStyle w:val="Caption"/>
        <w:spacing w:line="240" w:lineRule="auto"/>
        <w:rPr>
          <w:i w:val="0"/>
          <w:iCs w:val="0"/>
        </w:rPr>
      </w:pPr>
      <w:r w:rsidRPr="007172EC">
        <w:rPr>
          <w:i w:val="0"/>
          <w:iCs w:val="0"/>
        </w:rPr>
        <w:t xml:space="preserve">Figure </w:t>
      </w:r>
      <w:r w:rsidRPr="007172EC">
        <w:rPr>
          <w:i w:val="0"/>
          <w:iCs w:val="0"/>
        </w:rPr>
        <w:fldChar w:fldCharType="begin"/>
      </w:r>
      <w:r w:rsidRPr="007172EC">
        <w:rPr>
          <w:i w:val="0"/>
          <w:iCs w:val="0"/>
        </w:rPr>
        <w:instrText xml:space="preserve"> SEQ Figure \* ARABIC </w:instrText>
      </w:r>
      <w:r w:rsidRPr="007172EC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19</w:t>
      </w:r>
      <w:r w:rsidRPr="007172EC">
        <w:rPr>
          <w:i w:val="0"/>
          <w:iCs w:val="0"/>
        </w:rPr>
        <w:fldChar w:fldCharType="end"/>
      </w:r>
      <w:r w:rsidRPr="007172EC">
        <w:rPr>
          <w:i w:val="0"/>
          <w:iCs w:val="0"/>
        </w:rPr>
        <w:t xml:space="preserve">. The effect of batch size on the average Pearson's Correlation of ALBERT model using </w:t>
      </w:r>
      <w:proofErr w:type="spellStart"/>
      <w:r w:rsidRPr="007172EC">
        <w:rPr>
          <w:i w:val="0"/>
          <w:iCs w:val="0"/>
        </w:rPr>
        <w:t>Rahutomo</w:t>
      </w:r>
      <w:proofErr w:type="spellEnd"/>
      <w:r w:rsidRPr="007172EC">
        <w:rPr>
          <w:i w:val="0"/>
          <w:iCs w:val="0"/>
        </w:rPr>
        <w:t xml:space="preserve"> data set</w:t>
      </w:r>
    </w:p>
    <w:p w14:paraId="2807F8B5" w14:textId="006782B2" w:rsidR="007172EC" w:rsidRDefault="007172EC" w:rsidP="00260639"/>
    <w:p w14:paraId="1B11D768" w14:textId="77777777" w:rsidR="00253340" w:rsidRPr="00253340" w:rsidRDefault="00253340" w:rsidP="00253340">
      <w:pPr>
        <w:keepNext/>
        <w:jc w:val="center"/>
      </w:pPr>
      <w:r w:rsidRPr="00253340">
        <w:rPr>
          <w:noProof/>
        </w:rPr>
        <w:lastRenderedPageBreak/>
        <w:drawing>
          <wp:inline distT="0" distB="0" distL="0" distR="0" wp14:anchorId="1362EBA2" wp14:editId="54F655CE">
            <wp:extent cx="3060700" cy="1612265"/>
            <wp:effectExtent l="0" t="0" r="6350" b="6985"/>
            <wp:docPr id="23" name="Picture 2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line char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D902D" w14:textId="56CA0B1F" w:rsidR="007172EC" w:rsidRPr="00253340" w:rsidRDefault="00253340" w:rsidP="00253340">
      <w:pPr>
        <w:pStyle w:val="Caption"/>
        <w:spacing w:line="240" w:lineRule="auto"/>
        <w:rPr>
          <w:i w:val="0"/>
          <w:iCs w:val="0"/>
        </w:rPr>
      </w:pPr>
      <w:r w:rsidRPr="00253340">
        <w:rPr>
          <w:i w:val="0"/>
          <w:iCs w:val="0"/>
        </w:rPr>
        <w:t xml:space="preserve">Figure </w:t>
      </w:r>
      <w:r w:rsidRPr="00253340">
        <w:rPr>
          <w:i w:val="0"/>
          <w:iCs w:val="0"/>
        </w:rPr>
        <w:fldChar w:fldCharType="begin"/>
      </w:r>
      <w:r w:rsidRPr="00253340">
        <w:rPr>
          <w:i w:val="0"/>
          <w:iCs w:val="0"/>
        </w:rPr>
        <w:instrText xml:space="preserve"> SEQ Figure \* ARABIC </w:instrText>
      </w:r>
      <w:r w:rsidRPr="00253340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20</w:t>
      </w:r>
      <w:r w:rsidRPr="00253340">
        <w:rPr>
          <w:i w:val="0"/>
          <w:iCs w:val="0"/>
        </w:rPr>
        <w:fldChar w:fldCharType="end"/>
      </w:r>
      <w:r w:rsidRPr="00253340">
        <w:rPr>
          <w:i w:val="0"/>
          <w:iCs w:val="0"/>
        </w:rPr>
        <w:t xml:space="preserve">. The effect of batch size on the average RMSE of ALBERT model using </w:t>
      </w:r>
      <w:proofErr w:type="spellStart"/>
      <w:r w:rsidRPr="00253340">
        <w:rPr>
          <w:i w:val="0"/>
          <w:iCs w:val="0"/>
        </w:rPr>
        <w:t>Rahutomo</w:t>
      </w:r>
      <w:proofErr w:type="spellEnd"/>
      <w:r w:rsidRPr="00253340">
        <w:rPr>
          <w:i w:val="0"/>
          <w:iCs w:val="0"/>
        </w:rPr>
        <w:t xml:space="preserve"> data set</w:t>
      </w:r>
    </w:p>
    <w:p w14:paraId="63963211" w14:textId="529192D3" w:rsidR="007172EC" w:rsidRDefault="007172EC" w:rsidP="00260639"/>
    <w:p w14:paraId="5D6F8C59" w14:textId="77777777" w:rsidR="00F56557" w:rsidRPr="00F56557" w:rsidRDefault="00F56557" w:rsidP="00F56557">
      <w:pPr>
        <w:keepNext/>
        <w:jc w:val="center"/>
      </w:pPr>
      <w:r w:rsidRPr="00F56557">
        <w:rPr>
          <w:rFonts w:cstheme="minorHAnsi"/>
          <w:noProof/>
        </w:rPr>
        <w:drawing>
          <wp:inline distT="0" distB="0" distL="0" distR="0" wp14:anchorId="5800D363" wp14:editId="32BA71A1">
            <wp:extent cx="3060700" cy="1597660"/>
            <wp:effectExtent l="0" t="0" r="6350" b="2540"/>
            <wp:docPr id="24" name="Picture 2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line char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91DA" w14:textId="0C8B8A39" w:rsidR="00F56557" w:rsidRPr="00F56557" w:rsidRDefault="00F56557" w:rsidP="00F56557">
      <w:pPr>
        <w:pStyle w:val="Caption"/>
        <w:spacing w:line="240" w:lineRule="auto"/>
        <w:rPr>
          <w:i w:val="0"/>
          <w:iCs w:val="0"/>
        </w:rPr>
      </w:pPr>
      <w:r w:rsidRPr="00F56557">
        <w:rPr>
          <w:i w:val="0"/>
          <w:iCs w:val="0"/>
        </w:rPr>
        <w:t xml:space="preserve">Figure </w:t>
      </w:r>
      <w:r w:rsidRPr="00F56557">
        <w:rPr>
          <w:i w:val="0"/>
          <w:iCs w:val="0"/>
        </w:rPr>
        <w:fldChar w:fldCharType="begin"/>
      </w:r>
      <w:r w:rsidRPr="00F56557">
        <w:rPr>
          <w:i w:val="0"/>
          <w:iCs w:val="0"/>
        </w:rPr>
        <w:instrText xml:space="preserve"> SEQ Figure \* ARABIC </w:instrText>
      </w:r>
      <w:r w:rsidRPr="00F56557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21</w:t>
      </w:r>
      <w:r w:rsidRPr="00F56557">
        <w:rPr>
          <w:i w:val="0"/>
          <w:iCs w:val="0"/>
        </w:rPr>
        <w:fldChar w:fldCharType="end"/>
      </w:r>
      <w:r w:rsidRPr="00F56557">
        <w:rPr>
          <w:i w:val="0"/>
          <w:iCs w:val="0"/>
        </w:rPr>
        <w:t>. The effect of warm-up step on the average Pearson's Correlation of ALBERT model using Basic Programming data set</w:t>
      </w:r>
    </w:p>
    <w:p w14:paraId="20A41A4C" w14:textId="644E2AD9" w:rsidR="00F56557" w:rsidRDefault="00F56557" w:rsidP="00260639"/>
    <w:p w14:paraId="2E865931" w14:textId="77777777" w:rsidR="00F56557" w:rsidRPr="00F56557" w:rsidRDefault="00F56557" w:rsidP="00F56557">
      <w:pPr>
        <w:keepNext/>
        <w:jc w:val="center"/>
      </w:pPr>
      <w:r w:rsidRPr="00F56557">
        <w:rPr>
          <w:rFonts w:cstheme="minorHAnsi"/>
          <w:noProof/>
        </w:rPr>
        <w:drawing>
          <wp:inline distT="0" distB="0" distL="0" distR="0" wp14:anchorId="120A071E" wp14:editId="25BFCB2A">
            <wp:extent cx="3060700" cy="1612265"/>
            <wp:effectExtent l="0" t="0" r="6350" b="6985"/>
            <wp:docPr id="25" name="Picture 2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, line char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EC311" w14:textId="4B64908A" w:rsidR="00F56557" w:rsidRPr="00F56557" w:rsidRDefault="00F56557" w:rsidP="00F56557">
      <w:pPr>
        <w:pStyle w:val="Caption"/>
        <w:spacing w:line="240" w:lineRule="auto"/>
        <w:rPr>
          <w:i w:val="0"/>
          <w:iCs w:val="0"/>
        </w:rPr>
      </w:pPr>
      <w:r w:rsidRPr="00F56557">
        <w:rPr>
          <w:i w:val="0"/>
          <w:iCs w:val="0"/>
        </w:rPr>
        <w:t xml:space="preserve">Figure </w:t>
      </w:r>
      <w:r w:rsidRPr="00F56557">
        <w:rPr>
          <w:i w:val="0"/>
          <w:iCs w:val="0"/>
        </w:rPr>
        <w:fldChar w:fldCharType="begin"/>
      </w:r>
      <w:r w:rsidRPr="00F56557">
        <w:rPr>
          <w:i w:val="0"/>
          <w:iCs w:val="0"/>
        </w:rPr>
        <w:instrText xml:space="preserve"> SEQ Figure \* ARABIC </w:instrText>
      </w:r>
      <w:r w:rsidRPr="00F56557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22</w:t>
      </w:r>
      <w:r w:rsidRPr="00F56557">
        <w:rPr>
          <w:i w:val="0"/>
          <w:iCs w:val="0"/>
        </w:rPr>
        <w:fldChar w:fldCharType="end"/>
      </w:r>
      <w:r w:rsidRPr="00F56557">
        <w:rPr>
          <w:i w:val="0"/>
          <w:iCs w:val="0"/>
        </w:rPr>
        <w:t>. The effect of warm-up step on the average RMSE of ALBERT model using Basic Programming data set</w:t>
      </w:r>
    </w:p>
    <w:p w14:paraId="06438BBD" w14:textId="10355B6A" w:rsidR="00F56557" w:rsidRDefault="00F56557" w:rsidP="00260639"/>
    <w:p w14:paraId="79C22F48" w14:textId="77777777" w:rsidR="00915CDB" w:rsidRPr="00915CDB" w:rsidRDefault="00915CDB" w:rsidP="00915CDB">
      <w:pPr>
        <w:keepNext/>
        <w:jc w:val="center"/>
      </w:pPr>
      <w:r w:rsidRPr="00915CDB">
        <w:rPr>
          <w:noProof/>
        </w:rPr>
        <w:drawing>
          <wp:inline distT="0" distB="0" distL="0" distR="0" wp14:anchorId="1FFB852A" wp14:editId="0F304DB7">
            <wp:extent cx="3060700" cy="1597660"/>
            <wp:effectExtent l="0" t="0" r="6350" b="2540"/>
            <wp:docPr id="26" name="Picture 2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, line char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0A7C1" w14:textId="06443760" w:rsidR="00915CDB" w:rsidRPr="00915CDB" w:rsidRDefault="00915CDB" w:rsidP="00915CDB">
      <w:pPr>
        <w:pStyle w:val="Caption"/>
        <w:spacing w:line="240" w:lineRule="auto"/>
        <w:rPr>
          <w:i w:val="0"/>
          <w:iCs w:val="0"/>
        </w:rPr>
      </w:pPr>
      <w:r w:rsidRPr="00915CDB">
        <w:rPr>
          <w:i w:val="0"/>
          <w:iCs w:val="0"/>
        </w:rPr>
        <w:t xml:space="preserve">Figure </w:t>
      </w:r>
      <w:r w:rsidRPr="00915CDB">
        <w:rPr>
          <w:i w:val="0"/>
          <w:iCs w:val="0"/>
        </w:rPr>
        <w:fldChar w:fldCharType="begin"/>
      </w:r>
      <w:r w:rsidRPr="00915CDB">
        <w:rPr>
          <w:i w:val="0"/>
          <w:iCs w:val="0"/>
        </w:rPr>
        <w:instrText xml:space="preserve"> SEQ Figure \* ARABIC </w:instrText>
      </w:r>
      <w:r w:rsidRPr="00915CDB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23</w:t>
      </w:r>
      <w:r w:rsidRPr="00915CDB">
        <w:rPr>
          <w:i w:val="0"/>
          <w:iCs w:val="0"/>
        </w:rPr>
        <w:fldChar w:fldCharType="end"/>
      </w:r>
      <w:r w:rsidRPr="00915CDB">
        <w:rPr>
          <w:i w:val="0"/>
          <w:iCs w:val="0"/>
        </w:rPr>
        <w:t xml:space="preserve">. The effect of warm-up step on the average Pearson's Correlation of ALBERT model using </w:t>
      </w:r>
      <w:proofErr w:type="spellStart"/>
      <w:r w:rsidRPr="00915CDB">
        <w:rPr>
          <w:i w:val="0"/>
          <w:iCs w:val="0"/>
        </w:rPr>
        <w:t>Rahutomo</w:t>
      </w:r>
      <w:proofErr w:type="spellEnd"/>
      <w:r w:rsidRPr="00915CDB">
        <w:rPr>
          <w:i w:val="0"/>
          <w:iCs w:val="0"/>
        </w:rPr>
        <w:t xml:space="preserve"> data set</w:t>
      </w:r>
    </w:p>
    <w:p w14:paraId="7E5570AF" w14:textId="70B6D5F7" w:rsidR="00915CDB" w:rsidRDefault="00915CDB" w:rsidP="00260639"/>
    <w:p w14:paraId="171C08F0" w14:textId="77777777" w:rsidR="00915CDB" w:rsidRPr="00915CDB" w:rsidRDefault="00915CDB" w:rsidP="00915CDB">
      <w:pPr>
        <w:keepNext/>
        <w:jc w:val="center"/>
      </w:pPr>
      <w:r w:rsidRPr="00915CDB">
        <w:rPr>
          <w:noProof/>
        </w:rPr>
        <w:lastRenderedPageBreak/>
        <w:drawing>
          <wp:inline distT="0" distB="0" distL="0" distR="0" wp14:anchorId="61DD0A00" wp14:editId="77D58726">
            <wp:extent cx="3060700" cy="1613535"/>
            <wp:effectExtent l="0" t="0" r="635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51C1" w14:textId="6CFE9685" w:rsidR="00915CDB" w:rsidRPr="00915CDB" w:rsidRDefault="00915CDB" w:rsidP="00915CDB">
      <w:pPr>
        <w:pStyle w:val="Caption"/>
        <w:spacing w:line="240" w:lineRule="auto"/>
        <w:rPr>
          <w:i w:val="0"/>
          <w:iCs w:val="0"/>
        </w:rPr>
      </w:pPr>
      <w:r w:rsidRPr="00915CDB">
        <w:rPr>
          <w:i w:val="0"/>
          <w:iCs w:val="0"/>
        </w:rPr>
        <w:t xml:space="preserve">Figure </w:t>
      </w:r>
      <w:r w:rsidRPr="00915CDB">
        <w:rPr>
          <w:i w:val="0"/>
          <w:iCs w:val="0"/>
        </w:rPr>
        <w:fldChar w:fldCharType="begin"/>
      </w:r>
      <w:r w:rsidRPr="00915CDB">
        <w:rPr>
          <w:i w:val="0"/>
          <w:iCs w:val="0"/>
        </w:rPr>
        <w:instrText xml:space="preserve"> SEQ Figure \* ARABIC </w:instrText>
      </w:r>
      <w:r w:rsidRPr="00915CDB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24</w:t>
      </w:r>
      <w:r w:rsidRPr="00915CDB">
        <w:rPr>
          <w:i w:val="0"/>
          <w:iCs w:val="0"/>
        </w:rPr>
        <w:fldChar w:fldCharType="end"/>
      </w:r>
      <w:r w:rsidRPr="00915CDB">
        <w:rPr>
          <w:i w:val="0"/>
          <w:iCs w:val="0"/>
        </w:rPr>
        <w:t xml:space="preserve">. The effect of warm-up step on the average RMSE of ALBERT model using </w:t>
      </w:r>
      <w:proofErr w:type="spellStart"/>
      <w:r w:rsidRPr="00915CDB">
        <w:rPr>
          <w:i w:val="0"/>
          <w:iCs w:val="0"/>
        </w:rPr>
        <w:t>Rahutomo</w:t>
      </w:r>
      <w:proofErr w:type="spellEnd"/>
      <w:r w:rsidRPr="00915CDB">
        <w:rPr>
          <w:i w:val="0"/>
          <w:iCs w:val="0"/>
        </w:rPr>
        <w:t xml:space="preserve"> data set</w:t>
      </w:r>
    </w:p>
    <w:p w14:paraId="09E53B64" w14:textId="058A0476" w:rsidR="00915CDB" w:rsidRDefault="00915CDB" w:rsidP="00260639"/>
    <w:p w14:paraId="617D4133" w14:textId="77777777" w:rsidR="00132674" w:rsidRPr="00132674" w:rsidRDefault="00025BA9" w:rsidP="00132674">
      <w:pPr>
        <w:keepNext/>
        <w:jc w:val="center"/>
      </w:pPr>
      <w:r w:rsidRPr="00132674">
        <w:rPr>
          <w:noProof/>
        </w:rPr>
        <w:drawing>
          <wp:inline distT="0" distB="0" distL="0" distR="0" wp14:anchorId="7EC57454" wp14:editId="780CA429">
            <wp:extent cx="3060700" cy="2025650"/>
            <wp:effectExtent l="0" t="0" r="6350" b="0"/>
            <wp:docPr id="40" name="Picture 4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D72B" w14:textId="7C671104" w:rsidR="00025BA9" w:rsidRPr="00132674" w:rsidRDefault="00132674" w:rsidP="00132674">
      <w:pPr>
        <w:pStyle w:val="Caption"/>
        <w:spacing w:line="240" w:lineRule="auto"/>
        <w:rPr>
          <w:i w:val="0"/>
          <w:iCs w:val="0"/>
        </w:rPr>
      </w:pPr>
      <w:r w:rsidRPr="00132674">
        <w:rPr>
          <w:i w:val="0"/>
          <w:iCs w:val="0"/>
        </w:rPr>
        <w:t xml:space="preserve">Figure </w:t>
      </w:r>
      <w:r w:rsidRPr="00132674">
        <w:rPr>
          <w:i w:val="0"/>
          <w:iCs w:val="0"/>
        </w:rPr>
        <w:fldChar w:fldCharType="begin"/>
      </w:r>
      <w:r w:rsidRPr="00132674">
        <w:rPr>
          <w:i w:val="0"/>
          <w:iCs w:val="0"/>
        </w:rPr>
        <w:instrText xml:space="preserve"> SEQ Figure \* ARABIC </w:instrText>
      </w:r>
      <w:r w:rsidRPr="00132674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25</w:t>
      </w:r>
      <w:r w:rsidRPr="00132674">
        <w:rPr>
          <w:i w:val="0"/>
          <w:iCs w:val="0"/>
        </w:rPr>
        <w:fldChar w:fldCharType="end"/>
      </w:r>
      <w:r w:rsidRPr="00132674">
        <w:rPr>
          <w:i w:val="0"/>
          <w:iCs w:val="0"/>
        </w:rPr>
        <w:t>. The effect of minimum cosine similarity score on the average RMSE of ridge regression model using Basic Programming data set</w:t>
      </w:r>
    </w:p>
    <w:p w14:paraId="1ECB5CC4" w14:textId="422A25BF" w:rsidR="00025BA9" w:rsidRDefault="00025BA9" w:rsidP="00260639"/>
    <w:p w14:paraId="7790A85B" w14:textId="77777777" w:rsidR="005411B2" w:rsidRPr="005411B2" w:rsidRDefault="005411B2" w:rsidP="005411B2">
      <w:pPr>
        <w:keepNext/>
        <w:jc w:val="center"/>
      </w:pPr>
      <w:r w:rsidRPr="005411B2">
        <w:rPr>
          <w:noProof/>
        </w:rPr>
        <w:drawing>
          <wp:inline distT="0" distB="0" distL="0" distR="0" wp14:anchorId="301B0550" wp14:editId="17A7A43C">
            <wp:extent cx="3060700" cy="2025650"/>
            <wp:effectExtent l="0" t="0" r="6350" b="0"/>
            <wp:docPr id="28" name="Picture 2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line char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6D8EA" w14:textId="3FB5520E" w:rsidR="005411B2" w:rsidRPr="005411B2" w:rsidRDefault="005411B2" w:rsidP="005411B2">
      <w:pPr>
        <w:pStyle w:val="Caption"/>
        <w:spacing w:line="240" w:lineRule="auto"/>
        <w:rPr>
          <w:i w:val="0"/>
          <w:iCs w:val="0"/>
        </w:rPr>
      </w:pPr>
      <w:r w:rsidRPr="005411B2">
        <w:rPr>
          <w:i w:val="0"/>
          <w:iCs w:val="0"/>
        </w:rPr>
        <w:t xml:space="preserve">Figure </w:t>
      </w:r>
      <w:r w:rsidRPr="005411B2">
        <w:rPr>
          <w:i w:val="0"/>
          <w:iCs w:val="0"/>
        </w:rPr>
        <w:fldChar w:fldCharType="begin"/>
      </w:r>
      <w:r w:rsidRPr="005411B2">
        <w:rPr>
          <w:i w:val="0"/>
          <w:iCs w:val="0"/>
        </w:rPr>
        <w:instrText xml:space="preserve"> SEQ Figure \* ARABIC </w:instrText>
      </w:r>
      <w:r w:rsidRPr="005411B2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26</w:t>
      </w:r>
      <w:r w:rsidRPr="005411B2">
        <w:rPr>
          <w:i w:val="0"/>
          <w:iCs w:val="0"/>
        </w:rPr>
        <w:fldChar w:fldCharType="end"/>
      </w:r>
      <w:r w:rsidRPr="005411B2">
        <w:rPr>
          <w:i w:val="0"/>
          <w:iCs w:val="0"/>
        </w:rPr>
        <w:t xml:space="preserve">. The effect of minimum cosine similarity score on the average RMSE of ridge regression model using </w:t>
      </w:r>
      <w:proofErr w:type="spellStart"/>
      <w:r w:rsidRPr="005411B2">
        <w:rPr>
          <w:i w:val="0"/>
          <w:iCs w:val="0"/>
        </w:rPr>
        <w:t>Rahutomo</w:t>
      </w:r>
      <w:proofErr w:type="spellEnd"/>
      <w:r w:rsidRPr="005411B2">
        <w:rPr>
          <w:i w:val="0"/>
          <w:iCs w:val="0"/>
        </w:rPr>
        <w:t xml:space="preserve"> data set</w:t>
      </w:r>
    </w:p>
    <w:p w14:paraId="667C1B24" w14:textId="21EE8DFF" w:rsidR="005411B2" w:rsidRDefault="005411B2" w:rsidP="00260639"/>
    <w:p w14:paraId="79BC9D23" w14:textId="77777777" w:rsidR="008D74CD" w:rsidRPr="008D74CD" w:rsidRDefault="008D74CD" w:rsidP="008D74CD">
      <w:pPr>
        <w:keepNext/>
        <w:jc w:val="center"/>
      </w:pPr>
      <w:r w:rsidRPr="008D74CD">
        <w:rPr>
          <w:noProof/>
        </w:rPr>
        <w:drawing>
          <wp:inline distT="0" distB="0" distL="0" distR="0" wp14:anchorId="35EE41ED" wp14:editId="1063FC24">
            <wp:extent cx="3060700" cy="1533525"/>
            <wp:effectExtent l="0" t="0" r="6350" b="9525"/>
            <wp:docPr id="29" name="Picture 2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, line char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A3ED6" w14:textId="43E0BA9B" w:rsidR="005411B2" w:rsidRPr="008D74CD" w:rsidRDefault="008D74CD" w:rsidP="008D74CD">
      <w:pPr>
        <w:pStyle w:val="Caption"/>
        <w:spacing w:line="240" w:lineRule="auto"/>
        <w:rPr>
          <w:i w:val="0"/>
          <w:iCs w:val="0"/>
        </w:rPr>
      </w:pPr>
      <w:r w:rsidRPr="008D74CD">
        <w:rPr>
          <w:i w:val="0"/>
          <w:iCs w:val="0"/>
        </w:rPr>
        <w:t xml:space="preserve">Figure </w:t>
      </w:r>
      <w:r w:rsidRPr="008D74CD">
        <w:rPr>
          <w:i w:val="0"/>
          <w:iCs w:val="0"/>
        </w:rPr>
        <w:fldChar w:fldCharType="begin"/>
      </w:r>
      <w:r w:rsidRPr="008D74CD">
        <w:rPr>
          <w:i w:val="0"/>
          <w:iCs w:val="0"/>
        </w:rPr>
        <w:instrText xml:space="preserve"> SEQ Figure \* ARABIC </w:instrText>
      </w:r>
      <w:r w:rsidRPr="008D74CD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27</w:t>
      </w:r>
      <w:r w:rsidRPr="008D74CD">
        <w:rPr>
          <w:i w:val="0"/>
          <w:iCs w:val="0"/>
        </w:rPr>
        <w:fldChar w:fldCharType="end"/>
      </w:r>
      <w:r w:rsidRPr="008D74CD">
        <w:rPr>
          <w:i w:val="0"/>
          <w:iCs w:val="0"/>
        </w:rPr>
        <w:t>. The effect of term weighting scheme on the average RMSE of ridge regression model using Basic Programming data set</w:t>
      </w:r>
    </w:p>
    <w:p w14:paraId="24DE9331" w14:textId="2C24ADF3" w:rsidR="005411B2" w:rsidRDefault="005411B2" w:rsidP="00260639"/>
    <w:p w14:paraId="316F8043" w14:textId="77777777" w:rsidR="00AE7E83" w:rsidRPr="00AE7E83" w:rsidRDefault="008D74CD" w:rsidP="00AE7E83">
      <w:pPr>
        <w:keepNext/>
        <w:jc w:val="center"/>
      </w:pPr>
      <w:r w:rsidRPr="00AE7E83">
        <w:rPr>
          <w:noProof/>
        </w:rPr>
        <w:drawing>
          <wp:inline distT="0" distB="0" distL="0" distR="0" wp14:anchorId="6BB45DEE" wp14:editId="0184673B">
            <wp:extent cx="3060700" cy="1533525"/>
            <wp:effectExtent l="0" t="0" r="6350" b="9525"/>
            <wp:docPr id="30" name="Picture 3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line char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1FCE6" w14:textId="21E21BC8" w:rsidR="008D74CD" w:rsidRPr="00AE7E83" w:rsidRDefault="00AE7E83" w:rsidP="00AE7E83">
      <w:pPr>
        <w:pStyle w:val="Caption"/>
        <w:spacing w:line="240" w:lineRule="auto"/>
        <w:rPr>
          <w:i w:val="0"/>
          <w:iCs w:val="0"/>
        </w:rPr>
      </w:pPr>
      <w:r w:rsidRPr="00AE7E83">
        <w:rPr>
          <w:i w:val="0"/>
          <w:iCs w:val="0"/>
        </w:rPr>
        <w:t xml:space="preserve">Figure </w:t>
      </w:r>
      <w:r w:rsidRPr="00AE7E83">
        <w:rPr>
          <w:i w:val="0"/>
          <w:iCs w:val="0"/>
        </w:rPr>
        <w:fldChar w:fldCharType="begin"/>
      </w:r>
      <w:r w:rsidRPr="00AE7E83">
        <w:rPr>
          <w:i w:val="0"/>
          <w:iCs w:val="0"/>
        </w:rPr>
        <w:instrText xml:space="preserve"> SEQ Figure \* ARABIC </w:instrText>
      </w:r>
      <w:r w:rsidRPr="00AE7E83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28</w:t>
      </w:r>
      <w:r w:rsidRPr="00AE7E83">
        <w:rPr>
          <w:i w:val="0"/>
          <w:iCs w:val="0"/>
        </w:rPr>
        <w:fldChar w:fldCharType="end"/>
      </w:r>
      <w:r w:rsidRPr="00AE7E83">
        <w:rPr>
          <w:i w:val="0"/>
          <w:iCs w:val="0"/>
        </w:rPr>
        <w:t xml:space="preserve">. The effect of term weighting scheme on the average RMSE of ridge regression model using </w:t>
      </w:r>
      <w:proofErr w:type="spellStart"/>
      <w:r w:rsidRPr="00AE7E83">
        <w:rPr>
          <w:i w:val="0"/>
          <w:iCs w:val="0"/>
        </w:rPr>
        <w:t>Rahutomo</w:t>
      </w:r>
      <w:proofErr w:type="spellEnd"/>
      <w:r w:rsidRPr="00AE7E83">
        <w:rPr>
          <w:i w:val="0"/>
          <w:iCs w:val="0"/>
        </w:rPr>
        <w:t xml:space="preserve"> data set</w:t>
      </w:r>
    </w:p>
    <w:p w14:paraId="57C8B271" w14:textId="522F6AF8" w:rsidR="008D74CD" w:rsidRDefault="008D74CD" w:rsidP="00260639"/>
    <w:p w14:paraId="260541BE" w14:textId="77777777" w:rsidR="00AE7E83" w:rsidRPr="00AE7E83" w:rsidRDefault="00AE7E83" w:rsidP="00AE7E83">
      <w:pPr>
        <w:keepNext/>
        <w:jc w:val="center"/>
      </w:pPr>
      <w:r w:rsidRPr="00AE7E83">
        <w:rPr>
          <w:noProof/>
        </w:rPr>
        <w:drawing>
          <wp:inline distT="0" distB="0" distL="0" distR="0" wp14:anchorId="5C7C5393" wp14:editId="289F151F">
            <wp:extent cx="3060700" cy="1518920"/>
            <wp:effectExtent l="0" t="0" r="6350" b="5080"/>
            <wp:docPr id="32" name="Picture 3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, line char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787F6" w14:textId="0DA69FEA" w:rsidR="00AE7E83" w:rsidRPr="00AE7E83" w:rsidRDefault="00AE7E83" w:rsidP="00AE7E83">
      <w:pPr>
        <w:pStyle w:val="Caption"/>
        <w:spacing w:line="240" w:lineRule="auto"/>
        <w:rPr>
          <w:i w:val="0"/>
          <w:iCs w:val="0"/>
        </w:rPr>
      </w:pPr>
      <w:r w:rsidRPr="00AE7E83">
        <w:rPr>
          <w:i w:val="0"/>
          <w:iCs w:val="0"/>
        </w:rPr>
        <w:t xml:space="preserve">Figure </w:t>
      </w:r>
      <w:r w:rsidRPr="00AE7E83">
        <w:rPr>
          <w:i w:val="0"/>
          <w:iCs w:val="0"/>
        </w:rPr>
        <w:fldChar w:fldCharType="begin"/>
      </w:r>
      <w:r w:rsidRPr="00AE7E83">
        <w:rPr>
          <w:i w:val="0"/>
          <w:iCs w:val="0"/>
        </w:rPr>
        <w:instrText xml:space="preserve"> SEQ Figure \* ARABIC </w:instrText>
      </w:r>
      <w:r w:rsidRPr="00AE7E83">
        <w:rPr>
          <w:i w:val="0"/>
          <w:iCs w:val="0"/>
        </w:rPr>
        <w:fldChar w:fldCharType="separate"/>
      </w:r>
      <w:r w:rsidR="0056612C">
        <w:rPr>
          <w:i w:val="0"/>
          <w:iCs w:val="0"/>
          <w:noProof/>
        </w:rPr>
        <w:t>29</w:t>
      </w:r>
      <w:r w:rsidRPr="00AE7E83">
        <w:rPr>
          <w:i w:val="0"/>
          <w:iCs w:val="0"/>
        </w:rPr>
        <w:fldChar w:fldCharType="end"/>
      </w:r>
      <w:r w:rsidRPr="00AE7E83">
        <w:rPr>
          <w:i w:val="0"/>
          <w:iCs w:val="0"/>
        </w:rPr>
        <w:t>. The effect of text preprocessing module on the average RMSE of ridge regression model using Basic Programming data set</w:t>
      </w:r>
    </w:p>
    <w:p w14:paraId="0AA7608B" w14:textId="295383D2" w:rsidR="00AE7E83" w:rsidRDefault="00AE7E83" w:rsidP="00260639"/>
    <w:p w14:paraId="74EC34DF" w14:textId="77777777" w:rsidR="0056612C" w:rsidRPr="0056612C" w:rsidRDefault="0056612C" w:rsidP="0056612C">
      <w:pPr>
        <w:keepNext/>
        <w:jc w:val="center"/>
      </w:pPr>
      <w:r w:rsidRPr="0056612C">
        <w:rPr>
          <w:noProof/>
        </w:rPr>
        <w:drawing>
          <wp:inline distT="0" distB="0" distL="0" distR="0" wp14:anchorId="422D8190" wp14:editId="66D05A36">
            <wp:extent cx="3060700" cy="1495425"/>
            <wp:effectExtent l="0" t="0" r="6350" b="9525"/>
            <wp:docPr id="33" name="Picture 3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hart, line chart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4D533" w14:textId="4AEFC151" w:rsidR="00AE7E83" w:rsidRPr="0056612C" w:rsidRDefault="0056612C" w:rsidP="0056612C">
      <w:pPr>
        <w:pStyle w:val="Caption"/>
        <w:spacing w:line="240" w:lineRule="auto"/>
        <w:rPr>
          <w:i w:val="0"/>
          <w:iCs w:val="0"/>
        </w:rPr>
      </w:pPr>
      <w:r w:rsidRPr="0056612C">
        <w:rPr>
          <w:i w:val="0"/>
          <w:iCs w:val="0"/>
        </w:rPr>
        <w:t xml:space="preserve">Figure </w:t>
      </w:r>
      <w:r w:rsidRPr="0056612C">
        <w:rPr>
          <w:i w:val="0"/>
          <w:iCs w:val="0"/>
        </w:rPr>
        <w:fldChar w:fldCharType="begin"/>
      </w:r>
      <w:r w:rsidRPr="0056612C">
        <w:rPr>
          <w:i w:val="0"/>
          <w:iCs w:val="0"/>
        </w:rPr>
        <w:instrText xml:space="preserve"> SEQ Figure \* ARABIC </w:instrText>
      </w:r>
      <w:r w:rsidRPr="0056612C">
        <w:rPr>
          <w:i w:val="0"/>
          <w:iCs w:val="0"/>
        </w:rPr>
        <w:fldChar w:fldCharType="separate"/>
      </w:r>
      <w:r w:rsidRPr="0056612C">
        <w:rPr>
          <w:i w:val="0"/>
          <w:iCs w:val="0"/>
          <w:noProof/>
        </w:rPr>
        <w:t>30</w:t>
      </w:r>
      <w:r w:rsidRPr="0056612C">
        <w:rPr>
          <w:i w:val="0"/>
          <w:iCs w:val="0"/>
        </w:rPr>
        <w:fldChar w:fldCharType="end"/>
      </w:r>
      <w:r w:rsidRPr="0056612C">
        <w:rPr>
          <w:i w:val="0"/>
          <w:iCs w:val="0"/>
        </w:rPr>
        <w:t xml:space="preserve">. The effect of text preprocessing module on the average RMSE of ridge regression model using </w:t>
      </w:r>
      <w:proofErr w:type="spellStart"/>
      <w:r w:rsidRPr="0056612C">
        <w:rPr>
          <w:i w:val="0"/>
          <w:iCs w:val="0"/>
        </w:rPr>
        <w:t>Rahutomo</w:t>
      </w:r>
      <w:proofErr w:type="spellEnd"/>
      <w:r w:rsidRPr="0056612C">
        <w:rPr>
          <w:i w:val="0"/>
          <w:iCs w:val="0"/>
        </w:rPr>
        <w:t xml:space="preserve"> data set</w:t>
      </w:r>
    </w:p>
    <w:p w14:paraId="40B1EDDE" w14:textId="77777777" w:rsidR="00AE7E83" w:rsidRPr="00260639" w:rsidRDefault="00AE7E83" w:rsidP="00260639"/>
    <w:p w14:paraId="47FB1B5B" w14:textId="0A97A755" w:rsidR="00583002" w:rsidRPr="00583002" w:rsidRDefault="00583002" w:rsidP="00480A71">
      <w:pPr>
        <w:pStyle w:val="Caption"/>
        <w:keepNext/>
        <w:spacing w:line="240" w:lineRule="auto"/>
        <w:rPr>
          <w:i w:val="0"/>
          <w:iCs w:val="0"/>
        </w:rPr>
      </w:pPr>
      <w:r w:rsidRPr="00583002">
        <w:rPr>
          <w:i w:val="0"/>
          <w:iCs w:val="0"/>
        </w:rPr>
        <w:t xml:space="preserve">Table </w:t>
      </w:r>
      <w:r w:rsidRPr="00583002">
        <w:rPr>
          <w:i w:val="0"/>
          <w:iCs w:val="0"/>
        </w:rPr>
        <w:fldChar w:fldCharType="begin"/>
      </w:r>
      <w:r w:rsidRPr="00583002">
        <w:rPr>
          <w:i w:val="0"/>
          <w:iCs w:val="0"/>
        </w:rPr>
        <w:instrText xml:space="preserve"> SEQ Table \* ARABIC </w:instrText>
      </w:r>
      <w:r w:rsidRPr="00583002">
        <w:rPr>
          <w:i w:val="0"/>
          <w:iCs w:val="0"/>
        </w:rPr>
        <w:fldChar w:fldCharType="separate"/>
      </w:r>
      <w:r w:rsidR="004E5171">
        <w:rPr>
          <w:i w:val="0"/>
          <w:iCs w:val="0"/>
          <w:noProof/>
        </w:rPr>
        <w:t>1</w:t>
      </w:r>
      <w:r w:rsidRPr="00583002">
        <w:rPr>
          <w:i w:val="0"/>
          <w:iCs w:val="0"/>
        </w:rPr>
        <w:fldChar w:fldCharType="end"/>
      </w:r>
      <w:r w:rsidRPr="00583002">
        <w:rPr>
          <w:i w:val="0"/>
          <w:iCs w:val="0"/>
        </w:rPr>
        <w:t xml:space="preserve">. Questions and reference answers in the </w:t>
      </w:r>
      <w:r w:rsidR="00DA7C72">
        <w:rPr>
          <w:i w:val="0"/>
          <w:iCs w:val="0"/>
        </w:rPr>
        <w:t>B</w:t>
      </w:r>
      <w:r w:rsidRPr="00583002">
        <w:rPr>
          <w:i w:val="0"/>
          <w:iCs w:val="0"/>
        </w:rPr>
        <w:t xml:space="preserve">asic </w:t>
      </w:r>
      <w:r w:rsidR="00DA7C72">
        <w:rPr>
          <w:i w:val="0"/>
          <w:iCs w:val="0"/>
        </w:rPr>
        <w:t>P</w:t>
      </w:r>
      <w:r w:rsidRPr="00583002">
        <w:rPr>
          <w:i w:val="0"/>
          <w:iCs w:val="0"/>
        </w:rPr>
        <w:t>rogramming data set</w:t>
      </w:r>
    </w:p>
    <w:tbl>
      <w:tblPr>
        <w:tblW w:w="5000" w:type="pct"/>
        <w:tblBorders>
          <w:top w:val="single" w:sz="12" w:space="0" w:color="808080"/>
          <w:bottom w:val="single" w:sz="12" w:space="0" w:color="808080"/>
        </w:tblBorders>
        <w:tblLook w:val="0000" w:firstRow="0" w:lastRow="0" w:firstColumn="0" w:lastColumn="0" w:noHBand="0" w:noVBand="0"/>
      </w:tblPr>
      <w:tblGrid>
        <w:gridCol w:w="877"/>
        <w:gridCol w:w="2966"/>
        <w:gridCol w:w="4146"/>
        <w:gridCol w:w="1366"/>
      </w:tblGrid>
      <w:tr w:rsidR="00923A1F" w14:paraId="23FFB846" w14:textId="77777777" w:rsidTr="00923A1F">
        <w:trPr>
          <w:trHeight w:val="20"/>
        </w:trPr>
        <w:tc>
          <w:tcPr>
            <w:tcW w:w="469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EAB34EA" w14:textId="77777777" w:rsidR="00923A1F" w:rsidRDefault="00923A1F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No.</w:t>
            </w:r>
          </w:p>
        </w:tc>
        <w:tc>
          <w:tcPr>
            <w:tcW w:w="1585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919C0FB" w14:textId="77777777" w:rsidR="00923A1F" w:rsidRDefault="00923A1F" w:rsidP="00E97D86">
            <w:pPr>
              <w:pStyle w:val="TableTitle"/>
              <w:rPr>
                <w:smallCaps w:val="0"/>
              </w:rPr>
            </w:pPr>
            <w:r>
              <w:rPr>
                <w:smallCaps w:val="0"/>
              </w:rPr>
              <w:t>Question</w:t>
            </w:r>
          </w:p>
        </w:tc>
        <w:tc>
          <w:tcPr>
            <w:tcW w:w="2216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C0D646D" w14:textId="77777777" w:rsidR="00923A1F" w:rsidRDefault="00923A1F" w:rsidP="00E97D86">
            <w:pPr>
              <w:pStyle w:val="TableTitle"/>
              <w:rPr>
                <w:smallCaps w:val="0"/>
              </w:rPr>
            </w:pPr>
            <w:r>
              <w:rPr>
                <w:smallCaps w:val="0"/>
              </w:rPr>
              <w:t>Reference Answer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8D2A48E" w14:textId="77777777" w:rsidR="00923A1F" w:rsidRDefault="00923A1F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Source</w:t>
            </w:r>
          </w:p>
        </w:tc>
      </w:tr>
      <w:tr w:rsidR="00923A1F" w14:paraId="3696E56F" w14:textId="77777777" w:rsidTr="00E97D86">
        <w:trPr>
          <w:trHeight w:val="20"/>
        </w:trPr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</w:tcPr>
          <w:p w14:paraId="244D235B" w14:textId="77777777" w:rsidR="00923A1F" w:rsidRPr="007872B0" w:rsidRDefault="00923A1F" w:rsidP="00E97D86">
            <w:pPr>
              <w:rPr>
                <w:sz w:val="16"/>
                <w:szCs w:val="16"/>
              </w:rPr>
            </w:pPr>
            <w:r w:rsidRPr="007872B0">
              <w:rPr>
                <w:sz w:val="16"/>
                <w:szCs w:val="16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</w:tcPr>
          <w:p w14:paraId="3E52304D" w14:textId="77777777" w:rsidR="00923A1F" w:rsidRDefault="00923A1F" w:rsidP="00E97D86">
            <w:pPr>
              <w:rPr>
                <w:sz w:val="16"/>
                <w:szCs w:val="16"/>
              </w:rPr>
            </w:pPr>
            <w:proofErr w:type="spellStart"/>
            <w:r w:rsidRPr="006D7782">
              <w:rPr>
                <w:sz w:val="16"/>
                <w:szCs w:val="16"/>
              </w:rPr>
              <w:t>Apa</w:t>
            </w:r>
            <w:proofErr w:type="spellEnd"/>
            <w:r w:rsidRPr="006D7782">
              <w:rPr>
                <w:sz w:val="16"/>
                <w:szCs w:val="16"/>
              </w:rPr>
              <w:t xml:space="preserve"> yang </w:t>
            </w:r>
            <w:proofErr w:type="spellStart"/>
            <w:r w:rsidRPr="006D7782">
              <w:rPr>
                <w:sz w:val="16"/>
                <w:szCs w:val="16"/>
              </w:rPr>
              <w:t>dimaksud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dengan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variabel</w:t>
            </w:r>
            <w:proofErr w:type="spellEnd"/>
            <w:r w:rsidRPr="006D7782">
              <w:rPr>
                <w:sz w:val="16"/>
                <w:szCs w:val="16"/>
              </w:rPr>
              <w:t>?</w:t>
            </w:r>
          </w:p>
        </w:tc>
        <w:tc>
          <w:tcPr>
            <w:tcW w:w="2216" w:type="pct"/>
            <w:tcBorders>
              <w:top w:val="nil"/>
              <w:left w:val="nil"/>
              <w:bottom w:val="nil"/>
              <w:right w:val="nil"/>
            </w:tcBorders>
          </w:tcPr>
          <w:p w14:paraId="7213D66E" w14:textId="77777777" w:rsidR="00923A1F" w:rsidRDefault="00923A1F" w:rsidP="00E97D86">
            <w:pPr>
              <w:rPr>
                <w:sz w:val="16"/>
                <w:szCs w:val="16"/>
              </w:rPr>
            </w:pPr>
            <w:proofErr w:type="spellStart"/>
            <w:r w:rsidRPr="006D7782">
              <w:rPr>
                <w:sz w:val="16"/>
                <w:szCs w:val="16"/>
              </w:rPr>
              <w:t>Variabel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adalah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nama</w:t>
            </w:r>
            <w:proofErr w:type="spellEnd"/>
            <w:r w:rsidRPr="006D7782">
              <w:rPr>
                <w:sz w:val="16"/>
                <w:szCs w:val="16"/>
              </w:rPr>
              <w:t xml:space="preserve"> yang </w:t>
            </w:r>
            <w:proofErr w:type="spellStart"/>
            <w:r w:rsidRPr="006D7782">
              <w:rPr>
                <w:sz w:val="16"/>
                <w:szCs w:val="16"/>
              </w:rPr>
              <w:t>merujuk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lokasi</w:t>
            </w:r>
            <w:proofErr w:type="spellEnd"/>
            <w:r w:rsidRPr="006D7782">
              <w:rPr>
                <w:sz w:val="16"/>
                <w:szCs w:val="16"/>
              </w:rPr>
              <w:t xml:space="preserve"> pada </w:t>
            </w:r>
            <w:proofErr w:type="spellStart"/>
            <w:r w:rsidRPr="006D7782">
              <w:rPr>
                <w:sz w:val="16"/>
                <w:szCs w:val="16"/>
              </w:rPr>
              <w:t>memori</w:t>
            </w:r>
            <w:proofErr w:type="spellEnd"/>
            <w:r w:rsidRPr="006D7782">
              <w:rPr>
                <w:sz w:val="16"/>
                <w:szCs w:val="16"/>
              </w:rPr>
              <w:t xml:space="preserve"> yang </w:t>
            </w:r>
            <w:proofErr w:type="spellStart"/>
            <w:r w:rsidRPr="006D7782">
              <w:rPr>
                <w:sz w:val="16"/>
                <w:szCs w:val="16"/>
              </w:rPr>
              <w:t>digunakan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untuk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menyimpan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suatu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nilai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dengan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tipe</w:t>
            </w:r>
            <w:proofErr w:type="spellEnd"/>
            <w:r w:rsidRPr="006D7782">
              <w:rPr>
                <w:sz w:val="16"/>
                <w:szCs w:val="16"/>
              </w:rPr>
              <w:t xml:space="preserve"> data </w:t>
            </w:r>
            <w:proofErr w:type="spellStart"/>
            <w:r w:rsidRPr="006D7782">
              <w:rPr>
                <w:sz w:val="16"/>
                <w:szCs w:val="16"/>
              </w:rPr>
              <w:t>tertentu</w:t>
            </w:r>
            <w:proofErr w:type="spellEnd"/>
            <w:r w:rsidRPr="006D7782">
              <w:rPr>
                <w:sz w:val="16"/>
                <w:szCs w:val="16"/>
              </w:rPr>
              <w:t>.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</w:tcPr>
          <w:p w14:paraId="7E163FB4" w14:textId="77777777" w:rsidR="00923A1F" w:rsidRDefault="00923A1F" w:rsidP="00E97D86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eastAsia="id-ID"/>
              </w:rPr>
              <w:t xml:space="preserve">Reference </w:t>
            </w:r>
            <w:sdt>
              <w:sdtPr>
                <w:rPr>
                  <w:sz w:val="16"/>
                  <w:szCs w:val="16"/>
                </w:rPr>
                <w:id w:val="1635438217"/>
                <w:citation/>
              </w:sdtPr>
              <w:sdtEndPr/>
              <w:sdtContent>
                <w:r>
                  <w:rPr>
                    <w:sz w:val="16"/>
                    <w:szCs w:val="16"/>
                  </w:rPr>
                  <w:fldChar w:fldCharType="begin"/>
                </w:r>
                <w:r>
                  <w:rPr>
                    <w:sz w:val="16"/>
                    <w:szCs w:val="16"/>
                  </w:rPr>
                  <w:instrText xml:space="preserve"> CITATION Sya18 \l 1033 </w:instrText>
                </w:r>
                <w:r>
                  <w:rPr>
                    <w:sz w:val="16"/>
                    <w:szCs w:val="16"/>
                  </w:rPr>
                  <w:fldChar w:fldCharType="separate"/>
                </w:r>
                <w:r w:rsidRPr="006E3765">
                  <w:rPr>
                    <w:noProof/>
                    <w:sz w:val="16"/>
                    <w:szCs w:val="16"/>
                  </w:rPr>
                  <w:t>[19]</w:t>
                </w:r>
                <w:r>
                  <w:rPr>
                    <w:sz w:val="16"/>
                    <w:szCs w:val="16"/>
                  </w:rPr>
                  <w:fldChar w:fldCharType="end"/>
                </w:r>
              </w:sdtContent>
            </w:sdt>
          </w:p>
        </w:tc>
      </w:tr>
      <w:tr w:rsidR="00923A1F" w14:paraId="1E1C5BED" w14:textId="77777777" w:rsidTr="00E97D86">
        <w:trPr>
          <w:trHeight w:val="20"/>
        </w:trPr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</w:tcPr>
          <w:p w14:paraId="55ECB5B4" w14:textId="77777777" w:rsidR="00923A1F" w:rsidRPr="007872B0" w:rsidRDefault="00923A1F" w:rsidP="00E97D86">
            <w:pPr>
              <w:rPr>
                <w:sz w:val="16"/>
                <w:szCs w:val="16"/>
              </w:rPr>
            </w:pPr>
            <w:r w:rsidRPr="007872B0">
              <w:rPr>
                <w:sz w:val="16"/>
                <w:szCs w:val="16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</w:tcPr>
          <w:p w14:paraId="7503A72F" w14:textId="77777777" w:rsidR="00923A1F" w:rsidRDefault="00923A1F" w:rsidP="00E97D86">
            <w:pPr>
              <w:rPr>
                <w:sz w:val="16"/>
                <w:szCs w:val="16"/>
              </w:rPr>
            </w:pPr>
            <w:proofErr w:type="spellStart"/>
            <w:r w:rsidRPr="006D7782">
              <w:rPr>
                <w:sz w:val="16"/>
                <w:szCs w:val="16"/>
              </w:rPr>
              <w:t>Apa</w:t>
            </w:r>
            <w:proofErr w:type="spellEnd"/>
            <w:r w:rsidRPr="006D7782">
              <w:rPr>
                <w:sz w:val="16"/>
                <w:szCs w:val="16"/>
              </w:rPr>
              <w:t xml:space="preserve"> yang </w:t>
            </w:r>
            <w:proofErr w:type="spellStart"/>
            <w:r w:rsidRPr="006D7782">
              <w:rPr>
                <w:sz w:val="16"/>
                <w:szCs w:val="16"/>
              </w:rPr>
              <w:t>dimaksud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dengan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tipe</w:t>
            </w:r>
            <w:proofErr w:type="spellEnd"/>
            <w:r w:rsidRPr="006D7782">
              <w:rPr>
                <w:sz w:val="16"/>
                <w:szCs w:val="16"/>
              </w:rPr>
              <w:t xml:space="preserve"> data </w:t>
            </w:r>
            <w:r w:rsidRPr="006D7782">
              <w:rPr>
                <w:i/>
                <w:iCs/>
                <w:sz w:val="16"/>
                <w:szCs w:val="16"/>
              </w:rPr>
              <w:t>array</w:t>
            </w:r>
            <w:r w:rsidRPr="006D7782">
              <w:rPr>
                <w:sz w:val="16"/>
                <w:szCs w:val="16"/>
              </w:rPr>
              <w:t>?</w:t>
            </w:r>
          </w:p>
        </w:tc>
        <w:tc>
          <w:tcPr>
            <w:tcW w:w="2216" w:type="pct"/>
            <w:tcBorders>
              <w:top w:val="nil"/>
              <w:left w:val="nil"/>
              <w:bottom w:val="nil"/>
              <w:right w:val="nil"/>
            </w:tcBorders>
          </w:tcPr>
          <w:p w14:paraId="2831AC63" w14:textId="77777777" w:rsidR="00923A1F" w:rsidRDefault="00923A1F" w:rsidP="00E97D86">
            <w:pPr>
              <w:rPr>
                <w:sz w:val="16"/>
                <w:szCs w:val="16"/>
              </w:rPr>
            </w:pPr>
            <w:proofErr w:type="spellStart"/>
            <w:r w:rsidRPr="006D7782">
              <w:rPr>
                <w:sz w:val="16"/>
                <w:szCs w:val="16"/>
              </w:rPr>
              <w:t>Tipe</w:t>
            </w:r>
            <w:proofErr w:type="spellEnd"/>
            <w:r w:rsidRPr="006D7782">
              <w:rPr>
                <w:sz w:val="16"/>
                <w:szCs w:val="16"/>
              </w:rPr>
              <w:t xml:space="preserve"> data </w:t>
            </w:r>
            <w:r w:rsidRPr="006D7782">
              <w:rPr>
                <w:i/>
                <w:iCs/>
                <w:sz w:val="16"/>
                <w:szCs w:val="16"/>
              </w:rPr>
              <w:t>array</w:t>
            </w:r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adalah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tipe</w:t>
            </w:r>
            <w:proofErr w:type="spellEnd"/>
            <w:r w:rsidRPr="006D7782">
              <w:rPr>
                <w:sz w:val="16"/>
                <w:szCs w:val="16"/>
              </w:rPr>
              <w:t xml:space="preserve"> data yang </w:t>
            </w:r>
            <w:proofErr w:type="spellStart"/>
            <w:r w:rsidRPr="006D7782">
              <w:rPr>
                <w:sz w:val="16"/>
                <w:szCs w:val="16"/>
              </w:rPr>
              <w:t>menampung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banyak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nilai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dengan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tipe</w:t>
            </w:r>
            <w:proofErr w:type="spellEnd"/>
            <w:r w:rsidRPr="006D7782">
              <w:rPr>
                <w:sz w:val="16"/>
                <w:szCs w:val="16"/>
              </w:rPr>
              <w:t xml:space="preserve"> data yang </w:t>
            </w:r>
            <w:proofErr w:type="spellStart"/>
            <w:r w:rsidRPr="006D7782">
              <w:rPr>
                <w:sz w:val="16"/>
                <w:szCs w:val="16"/>
              </w:rPr>
              <w:t>sama</w:t>
            </w:r>
            <w:proofErr w:type="spellEnd"/>
            <w:r w:rsidRPr="006D7782">
              <w:rPr>
                <w:sz w:val="16"/>
                <w:szCs w:val="16"/>
              </w:rPr>
              <w:t xml:space="preserve"> pada </w:t>
            </w:r>
            <w:proofErr w:type="spellStart"/>
            <w:r w:rsidRPr="006D7782">
              <w:rPr>
                <w:sz w:val="16"/>
                <w:szCs w:val="16"/>
              </w:rPr>
              <w:t>lokasi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memori</w:t>
            </w:r>
            <w:proofErr w:type="spellEnd"/>
            <w:r w:rsidRPr="006D7782">
              <w:rPr>
                <w:sz w:val="16"/>
                <w:szCs w:val="16"/>
              </w:rPr>
              <w:t xml:space="preserve"> yang </w:t>
            </w:r>
            <w:proofErr w:type="spellStart"/>
            <w:r w:rsidRPr="006D7782">
              <w:rPr>
                <w:sz w:val="16"/>
                <w:szCs w:val="16"/>
              </w:rPr>
              <w:t>berurutan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</w:tcPr>
          <w:p w14:paraId="14AF249D" w14:textId="77777777" w:rsidR="00923A1F" w:rsidRPr="001A0B2F" w:rsidRDefault="00923A1F" w:rsidP="00E97D86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eastAsia="id-ID"/>
              </w:rPr>
              <w:t xml:space="preserve">Reference </w:t>
            </w:r>
            <w:sdt>
              <w:sdtPr>
                <w:rPr>
                  <w:sz w:val="16"/>
                  <w:szCs w:val="16"/>
                </w:rPr>
                <w:id w:val="640237310"/>
                <w:citation/>
              </w:sdtPr>
              <w:sdtEndPr/>
              <w:sdtContent>
                <w:r>
                  <w:rPr>
                    <w:sz w:val="16"/>
                    <w:szCs w:val="16"/>
                  </w:rPr>
                  <w:fldChar w:fldCharType="begin"/>
                </w:r>
                <w:r>
                  <w:rPr>
                    <w:sz w:val="16"/>
                    <w:szCs w:val="16"/>
                  </w:rPr>
                  <w:instrText xml:space="preserve"> CITATION Har16 \l 1033 </w:instrText>
                </w:r>
                <w:r>
                  <w:rPr>
                    <w:sz w:val="16"/>
                    <w:szCs w:val="16"/>
                  </w:rPr>
                  <w:fldChar w:fldCharType="separate"/>
                </w:r>
                <w:r w:rsidRPr="006E3765">
                  <w:rPr>
                    <w:noProof/>
                    <w:sz w:val="16"/>
                    <w:szCs w:val="16"/>
                  </w:rPr>
                  <w:t>[20]</w:t>
                </w:r>
                <w:r>
                  <w:rPr>
                    <w:sz w:val="16"/>
                    <w:szCs w:val="16"/>
                  </w:rPr>
                  <w:fldChar w:fldCharType="end"/>
                </w:r>
              </w:sdtContent>
            </w:sdt>
          </w:p>
        </w:tc>
      </w:tr>
      <w:tr w:rsidR="00923A1F" w14:paraId="59F27EAF" w14:textId="77777777" w:rsidTr="00E97D86">
        <w:trPr>
          <w:trHeight w:val="20"/>
        </w:trPr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</w:tcPr>
          <w:p w14:paraId="40FF521D" w14:textId="77777777" w:rsidR="00923A1F" w:rsidRPr="007872B0" w:rsidRDefault="00923A1F" w:rsidP="00E97D86">
            <w:pPr>
              <w:rPr>
                <w:sz w:val="16"/>
                <w:szCs w:val="16"/>
              </w:rPr>
            </w:pPr>
            <w:r w:rsidRPr="007872B0">
              <w:rPr>
                <w:sz w:val="16"/>
                <w:szCs w:val="16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</w:tcPr>
          <w:p w14:paraId="1DFDF329" w14:textId="77777777" w:rsidR="00923A1F" w:rsidRDefault="00923A1F" w:rsidP="00E97D86">
            <w:pPr>
              <w:rPr>
                <w:sz w:val="16"/>
                <w:szCs w:val="16"/>
              </w:rPr>
            </w:pPr>
            <w:proofErr w:type="spellStart"/>
            <w:r w:rsidRPr="006D7782">
              <w:rPr>
                <w:sz w:val="16"/>
                <w:szCs w:val="16"/>
              </w:rPr>
              <w:t>Apa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perbedaan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antara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tipe</w:t>
            </w:r>
            <w:proofErr w:type="spellEnd"/>
            <w:r w:rsidRPr="006D7782">
              <w:rPr>
                <w:sz w:val="16"/>
                <w:szCs w:val="16"/>
              </w:rPr>
              <w:t xml:space="preserve"> data </w:t>
            </w:r>
            <w:r w:rsidRPr="006D7782">
              <w:rPr>
                <w:i/>
                <w:iCs/>
                <w:sz w:val="16"/>
                <w:szCs w:val="16"/>
              </w:rPr>
              <w:t>integer</w:t>
            </w:r>
            <w:r w:rsidRPr="006D7782">
              <w:rPr>
                <w:sz w:val="16"/>
                <w:szCs w:val="16"/>
              </w:rPr>
              <w:t xml:space="preserve"> dan </w:t>
            </w:r>
            <w:r w:rsidRPr="006D7782">
              <w:rPr>
                <w:i/>
                <w:iCs/>
                <w:sz w:val="16"/>
                <w:szCs w:val="16"/>
              </w:rPr>
              <w:t>float</w:t>
            </w:r>
            <w:r w:rsidRPr="006D7782">
              <w:rPr>
                <w:sz w:val="16"/>
                <w:szCs w:val="16"/>
              </w:rPr>
              <w:t>?</w:t>
            </w:r>
          </w:p>
        </w:tc>
        <w:tc>
          <w:tcPr>
            <w:tcW w:w="2216" w:type="pct"/>
            <w:tcBorders>
              <w:top w:val="nil"/>
              <w:left w:val="nil"/>
              <w:bottom w:val="nil"/>
              <w:right w:val="nil"/>
            </w:tcBorders>
          </w:tcPr>
          <w:p w14:paraId="32663074" w14:textId="77777777" w:rsidR="00923A1F" w:rsidRDefault="00923A1F" w:rsidP="00E97D86">
            <w:pPr>
              <w:rPr>
                <w:sz w:val="16"/>
                <w:szCs w:val="16"/>
              </w:rPr>
            </w:pPr>
            <w:r w:rsidRPr="006D7782">
              <w:rPr>
                <w:i/>
                <w:iCs/>
                <w:sz w:val="16"/>
                <w:szCs w:val="16"/>
              </w:rPr>
              <w:t>Integer</w:t>
            </w:r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adalah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tipe</w:t>
            </w:r>
            <w:proofErr w:type="spellEnd"/>
            <w:r w:rsidRPr="006D7782">
              <w:rPr>
                <w:sz w:val="16"/>
                <w:szCs w:val="16"/>
              </w:rPr>
              <w:t xml:space="preserve"> data </w:t>
            </w:r>
            <w:proofErr w:type="spellStart"/>
            <w:r w:rsidRPr="006D7782">
              <w:rPr>
                <w:sz w:val="16"/>
                <w:szCs w:val="16"/>
              </w:rPr>
              <w:t>untuk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menampung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bilangan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bulat</w:t>
            </w:r>
            <w:proofErr w:type="spellEnd"/>
            <w:r w:rsidRPr="006D7782">
              <w:rPr>
                <w:sz w:val="16"/>
                <w:szCs w:val="16"/>
              </w:rPr>
              <w:t xml:space="preserve">, </w:t>
            </w:r>
            <w:proofErr w:type="spellStart"/>
            <w:r w:rsidRPr="006D7782">
              <w:rPr>
                <w:sz w:val="16"/>
                <w:szCs w:val="16"/>
              </w:rPr>
              <w:t>sedangkan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r w:rsidRPr="006D7782">
              <w:rPr>
                <w:i/>
                <w:iCs/>
                <w:sz w:val="16"/>
                <w:szCs w:val="16"/>
              </w:rPr>
              <w:t>float</w:t>
            </w:r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adalah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tipe</w:t>
            </w:r>
            <w:proofErr w:type="spellEnd"/>
            <w:r w:rsidRPr="006D7782">
              <w:rPr>
                <w:sz w:val="16"/>
                <w:szCs w:val="16"/>
              </w:rPr>
              <w:t xml:space="preserve"> data </w:t>
            </w:r>
            <w:proofErr w:type="spellStart"/>
            <w:r w:rsidRPr="006D7782">
              <w:rPr>
                <w:sz w:val="16"/>
                <w:szCs w:val="16"/>
              </w:rPr>
              <w:t>untuk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menampung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bilangan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desimal</w:t>
            </w:r>
            <w:proofErr w:type="spellEnd"/>
            <w:r w:rsidRPr="006D7782">
              <w:rPr>
                <w:sz w:val="16"/>
                <w:szCs w:val="16"/>
              </w:rPr>
              <w:t>.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</w:tcPr>
          <w:p w14:paraId="155DB3B3" w14:textId="77777777" w:rsidR="00923A1F" w:rsidRDefault="00923A1F" w:rsidP="00E97D86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eastAsia="id-ID"/>
              </w:rPr>
              <w:t xml:space="preserve">Reference </w:t>
            </w:r>
            <w:sdt>
              <w:sdtPr>
                <w:rPr>
                  <w:sz w:val="16"/>
                  <w:szCs w:val="16"/>
                </w:rPr>
                <w:id w:val="-1084455629"/>
                <w:citation/>
              </w:sdtPr>
              <w:sdtEndPr/>
              <w:sdtContent>
                <w:r>
                  <w:rPr>
                    <w:sz w:val="16"/>
                    <w:szCs w:val="16"/>
                  </w:rPr>
                  <w:fldChar w:fldCharType="begin"/>
                </w:r>
                <w:r>
                  <w:rPr>
                    <w:sz w:val="16"/>
                    <w:szCs w:val="16"/>
                  </w:rPr>
                  <w:instrText xml:space="preserve"> CITATION Sya18 \l 1033 </w:instrText>
                </w:r>
                <w:r>
                  <w:rPr>
                    <w:sz w:val="16"/>
                    <w:szCs w:val="16"/>
                  </w:rPr>
                  <w:fldChar w:fldCharType="separate"/>
                </w:r>
                <w:r w:rsidRPr="006E3765">
                  <w:rPr>
                    <w:noProof/>
                    <w:sz w:val="16"/>
                    <w:szCs w:val="16"/>
                  </w:rPr>
                  <w:t>[19]</w:t>
                </w:r>
                <w:r>
                  <w:rPr>
                    <w:sz w:val="16"/>
                    <w:szCs w:val="16"/>
                  </w:rPr>
                  <w:fldChar w:fldCharType="end"/>
                </w:r>
              </w:sdtContent>
            </w:sdt>
          </w:p>
          <w:p w14:paraId="46C3A089" w14:textId="77777777" w:rsidR="00923A1F" w:rsidRDefault="00923A1F" w:rsidP="00E97D86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eastAsia="id-ID"/>
              </w:rPr>
              <w:t>Reference</w:t>
            </w:r>
            <w:sdt>
              <w:sdtPr>
                <w:rPr>
                  <w:sz w:val="16"/>
                  <w:szCs w:val="16"/>
                </w:rPr>
                <w:id w:val="834644807"/>
                <w:citation/>
              </w:sdtPr>
              <w:sdtEndPr/>
              <w:sdtContent>
                <w:r>
                  <w:rPr>
                    <w:sz w:val="16"/>
                    <w:szCs w:val="16"/>
                  </w:rPr>
                  <w:fldChar w:fldCharType="begin"/>
                </w:r>
                <w:r>
                  <w:rPr>
                    <w:sz w:val="16"/>
                    <w:szCs w:val="16"/>
                  </w:rPr>
                  <w:instrText xml:space="preserve"> CITATION Har16 \l 1033 </w:instrText>
                </w:r>
                <w:r>
                  <w:rPr>
                    <w:sz w:val="16"/>
                    <w:szCs w:val="16"/>
                  </w:rPr>
                  <w:fldChar w:fldCharType="separate"/>
                </w:r>
                <w:r>
                  <w:rPr>
                    <w:noProof/>
                    <w:sz w:val="16"/>
                    <w:szCs w:val="16"/>
                  </w:rPr>
                  <w:t xml:space="preserve"> </w:t>
                </w:r>
                <w:r w:rsidRPr="006E3765">
                  <w:rPr>
                    <w:noProof/>
                    <w:sz w:val="16"/>
                    <w:szCs w:val="16"/>
                  </w:rPr>
                  <w:t>[20]</w:t>
                </w:r>
                <w:r>
                  <w:rPr>
                    <w:sz w:val="16"/>
                    <w:szCs w:val="16"/>
                  </w:rPr>
                  <w:fldChar w:fldCharType="end"/>
                </w:r>
              </w:sdtContent>
            </w:sdt>
          </w:p>
        </w:tc>
      </w:tr>
      <w:tr w:rsidR="00923A1F" w14:paraId="668330F2" w14:textId="77777777" w:rsidTr="00E97D86">
        <w:trPr>
          <w:trHeight w:val="20"/>
        </w:trPr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</w:tcPr>
          <w:p w14:paraId="46F2F463" w14:textId="77777777" w:rsidR="00923A1F" w:rsidRPr="007872B0" w:rsidRDefault="00923A1F" w:rsidP="00E97D86">
            <w:pPr>
              <w:rPr>
                <w:sz w:val="16"/>
                <w:szCs w:val="16"/>
              </w:rPr>
            </w:pPr>
            <w:r w:rsidRPr="007872B0">
              <w:rPr>
                <w:sz w:val="16"/>
                <w:szCs w:val="16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nil"/>
              <w:right w:val="nil"/>
            </w:tcBorders>
          </w:tcPr>
          <w:p w14:paraId="71965A9F" w14:textId="77777777" w:rsidR="00923A1F" w:rsidRDefault="00923A1F" w:rsidP="00E97D86">
            <w:pPr>
              <w:rPr>
                <w:sz w:val="16"/>
                <w:szCs w:val="16"/>
              </w:rPr>
            </w:pPr>
            <w:proofErr w:type="spellStart"/>
            <w:r w:rsidRPr="006D7782">
              <w:rPr>
                <w:sz w:val="16"/>
                <w:szCs w:val="16"/>
              </w:rPr>
              <w:t>Apa</w:t>
            </w:r>
            <w:proofErr w:type="spellEnd"/>
            <w:r w:rsidRPr="006D7782">
              <w:rPr>
                <w:sz w:val="16"/>
                <w:szCs w:val="16"/>
              </w:rPr>
              <w:t xml:space="preserve"> yang </w:t>
            </w:r>
            <w:proofErr w:type="spellStart"/>
            <w:r w:rsidRPr="006D7782">
              <w:rPr>
                <w:sz w:val="16"/>
                <w:szCs w:val="16"/>
              </w:rPr>
              <w:t>dimaksud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dengan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algoritma</w:t>
            </w:r>
            <w:proofErr w:type="spellEnd"/>
            <w:r w:rsidRPr="006D7782">
              <w:rPr>
                <w:sz w:val="16"/>
                <w:szCs w:val="16"/>
              </w:rPr>
              <w:t>?</w:t>
            </w:r>
          </w:p>
        </w:tc>
        <w:tc>
          <w:tcPr>
            <w:tcW w:w="2216" w:type="pct"/>
            <w:tcBorders>
              <w:top w:val="nil"/>
              <w:left w:val="nil"/>
              <w:bottom w:val="nil"/>
              <w:right w:val="nil"/>
            </w:tcBorders>
          </w:tcPr>
          <w:p w14:paraId="301F6BBE" w14:textId="77777777" w:rsidR="00923A1F" w:rsidRDefault="00923A1F" w:rsidP="00E97D86">
            <w:pPr>
              <w:rPr>
                <w:sz w:val="16"/>
                <w:szCs w:val="16"/>
                <w:vertAlign w:val="superscript"/>
              </w:rPr>
            </w:pPr>
            <w:proofErr w:type="spellStart"/>
            <w:r w:rsidRPr="006D7782">
              <w:rPr>
                <w:sz w:val="16"/>
                <w:szCs w:val="16"/>
              </w:rPr>
              <w:t>Algoritma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adalah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urutan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langkah-langkah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untuk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menyelesaikan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sebuah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masalah</w:t>
            </w:r>
            <w:proofErr w:type="spellEnd"/>
            <w:r w:rsidRPr="006D7782">
              <w:rPr>
                <w:sz w:val="16"/>
                <w:szCs w:val="16"/>
              </w:rPr>
              <w:t xml:space="preserve"> yang </w:t>
            </w:r>
            <w:proofErr w:type="spellStart"/>
            <w:r w:rsidRPr="006D7782">
              <w:rPr>
                <w:sz w:val="16"/>
                <w:szCs w:val="16"/>
              </w:rPr>
              <w:t>disusun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secara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logis</w:t>
            </w:r>
            <w:proofErr w:type="spellEnd"/>
            <w:r w:rsidRPr="006D7782">
              <w:rPr>
                <w:sz w:val="16"/>
                <w:szCs w:val="16"/>
              </w:rPr>
              <w:t xml:space="preserve"> dan </w:t>
            </w:r>
            <w:proofErr w:type="spellStart"/>
            <w:r w:rsidRPr="006D7782">
              <w:rPr>
                <w:sz w:val="16"/>
                <w:szCs w:val="16"/>
              </w:rPr>
              <w:t>sistematis</w:t>
            </w:r>
            <w:proofErr w:type="spellEnd"/>
            <w:r w:rsidRPr="006D7782">
              <w:rPr>
                <w:sz w:val="16"/>
                <w:szCs w:val="16"/>
              </w:rPr>
              <w:t>.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</w:tcPr>
          <w:p w14:paraId="407513BE" w14:textId="77777777" w:rsidR="00923A1F" w:rsidRDefault="00923A1F" w:rsidP="00E97D86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eastAsia="id-ID"/>
              </w:rPr>
              <w:t xml:space="preserve">Reference </w:t>
            </w:r>
            <w:sdt>
              <w:sdtPr>
                <w:rPr>
                  <w:sz w:val="16"/>
                  <w:szCs w:val="16"/>
                </w:rPr>
                <w:id w:val="914050243"/>
                <w:citation/>
              </w:sdtPr>
              <w:sdtEndPr/>
              <w:sdtContent>
                <w:r>
                  <w:rPr>
                    <w:sz w:val="16"/>
                    <w:szCs w:val="16"/>
                  </w:rPr>
                  <w:fldChar w:fldCharType="begin"/>
                </w:r>
                <w:r>
                  <w:rPr>
                    <w:sz w:val="16"/>
                    <w:szCs w:val="16"/>
                  </w:rPr>
                  <w:instrText xml:space="preserve"> CITATION Lis18 \l 1033 </w:instrText>
                </w:r>
                <w:r>
                  <w:rPr>
                    <w:sz w:val="16"/>
                    <w:szCs w:val="16"/>
                  </w:rPr>
                  <w:fldChar w:fldCharType="separate"/>
                </w:r>
                <w:r w:rsidRPr="006E3765">
                  <w:rPr>
                    <w:noProof/>
                    <w:sz w:val="16"/>
                    <w:szCs w:val="16"/>
                  </w:rPr>
                  <w:t>[21]</w:t>
                </w:r>
                <w:r>
                  <w:rPr>
                    <w:sz w:val="16"/>
                    <w:szCs w:val="16"/>
                  </w:rPr>
                  <w:fldChar w:fldCharType="end"/>
                </w:r>
              </w:sdtContent>
            </w:sdt>
          </w:p>
        </w:tc>
      </w:tr>
      <w:tr w:rsidR="00923A1F" w14:paraId="6D06989B" w14:textId="77777777" w:rsidTr="00923A1F">
        <w:trPr>
          <w:trHeight w:val="20"/>
        </w:trPr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F99459" w14:textId="77777777" w:rsidR="00923A1F" w:rsidRPr="007872B0" w:rsidRDefault="00923A1F" w:rsidP="00E97D86">
            <w:pPr>
              <w:rPr>
                <w:sz w:val="16"/>
                <w:szCs w:val="16"/>
              </w:rPr>
            </w:pPr>
            <w:r w:rsidRPr="007872B0">
              <w:rPr>
                <w:sz w:val="16"/>
                <w:szCs w:val="16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BCEB67" w14:textId="77777777" w:rsidR="00923A1F" w:rsidRDefault="00923A1F" w:rsidP="00E97D86">
            <w:pPr>
              <w:rPr>
                <w:sz w:val="16"/>
                <w:szCs w:val="16"/>
              </w:rPr>
            </w:pPr>
            <w:proofErr w:type="spellStart"/>
            <w:r w:rsidRPr="006D7782">
              <w:rPr>
                <w:sz w:val="16"/>
                <w:szCs w:val="16"/>
              </w:rPr>
              <w:t>Mengapa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perlu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membuat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r w:rsidRPr="006D7782">
              <w:rPr>
                <w:i/>
                <w:iCs/>
                <w:sz w:val="16"/>
                <w:szCs w:val="16"/>
              </w:rPr>
              <w:t>pseudocode</w:t>
            </w:r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terlebih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dahulu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sebelum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memulai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r w:rsidRPr="006D7782">
              <w:rPr>
                <w:i/>
                <w:iCs/>
                <w:sz w:val="16"/>
                <w:szCs w:val="16"/>
              </w:rPr>
              <w:t>coding</w:t>
            </w:r>
            <w:r w:rsidRPr="006D7782">
              <w:rPr>
                <w:sz w:val="16"/>
                <w:szCs w:val="16"/>
              </w:rPr>
              <w:t>?</w:t>
            </w:r>
          </w:p>
        </w:tc>
        <w:tc>
          <w:tcPr>
            <w:tcW w:w="221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9FBCC9" w14:textId="77777777" w:rsidR="00923A1F" w:rsidRDefault="00923A1F" w:rsidP="00E97D86">
            <w:pPr>
              <w:rPr>
                <w:sz w:val="16"/>
                <w:szCs w:val="16"/>
              </w:rPr>
            </w:pPr>
            <w:r w:rsidRPr="006D7782">
              <w:rPr>
                <w:sz w:val="16"/>
                <w:szCs w:val="16"/>
              </w:rPr>
              <w:t xml:space="preserve">Agar </w:t>
            </w:r>
            <w:proofErr w:type="spellStart"/>
            <w:r w:rsidRPr="006D7782">
              <w:rPr>
                <w:sz w:val="16"/>
                <w:szCs w:val="16"/>
              </w:rPr>
              <w:t>lebih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mudah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memahami</w:t>
            </w:r>
            <w:proofErr w:type="spellEnd"/>
            <w:r w:rsidRPr="006D7782">
              <w:rPr>
                <w:sz w:val="16"/>
                <w:szCs w:val="16"/>
              </w:rPr>
              <w:t xml:space="preserve"> dan </w:t>
            </w:r>
            <w:proofErr w:type="spellStart"/>
            <w:r w:rsidRPr="006D7782">
              <w:rPr>
                <w:sz w:val="16"/>
                <w:szCs w:val="16"/>
              </w:rPr>
              <w:t>menggambarkan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algoritma</w:t>
            </w:r>
            <w:proofErr w:type="spellEnd"/>
            <w:r w:rsidRPr="006D7782">
              <w:rPr>
                <w:sz w:val="16"/>
                <w:szCs w:val="16"/>
              </w:rPr>
              <w:t xml:space="preserve"> program </w:t>
            </w:r>
            <w:proofErr w:type="spellStart"/>
            <w:r w:rsidRPr="006D7782">
              <w:rPr>
                <w:sz w:val="16"/>
                <w:szCs w:val="16"/>
              </w:rPr>
              <w:t>untuk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mengubahnya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menjadi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bahasa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pemrograman</w:t>
            </w:r>
            <w:proofErr w:type="spellEnd"/>
            <w:r w:rsidRPr="006D7782">
              <w:rPr>
                <w:sz w:val="16"/>
                <w:szCs w:val="16"/>
              </w:rPr>
              <w:t xml:space="preserve"> </w:t>
            </w:r>
            <w:proofErr w:type="spellStart"/>
            <w:r w:rsidRPr="006D7782">
              <w:rPr>
                <w:sz w:val="16"/>
                <w:szCs w:val="16"/>
              </w:rPr>
              <w:t>tertentu</w:t>
            </w:r>
            <w:proofErr w:type="spellEnd"/>
            <w:r w:rsidRPr="006D7782">
              <w:rPr>
                <w:sz w:val="16"/>
                <w:szCs w:val="16"/>
              </w:rPr>
              <w:t>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1A5A49" w14:textId="77777777" w:rsidR="00923A1F" w:rsidRDefault="00923A1F" w:rsidP="00E97D86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eastAsia="id-ID"/>
              </w:rPr>
              <w:t xml:space="preserve">Reference </w:t>
            </w:r>
            <w:sdt>
              <w:sdtPr>
                <w:rPr>
                  <w:sz w:val="16"/>
                  <w:szCs w:val="16"/>
                </w:rPr>
                <w:id w:val="1478495889"/>
                <w:citation/>
              </w:sdtPr>
              <w:sdtEndPr/>
              <w:sdtContent>
                <w:r>
                  <w:rPr>
                    <w:sz w:val="16"/>
                    <w:szCs w:val="16"/>
                  </w:rPr>
                  <w:fldChar w:fldCharType="begin"/>
                </w:r>
                <w:r>
                  <w:rPr>
                    <w:sz w:val="16"/>
                    <w:szCs w:val="16"/>
                  </w:rPr>
                  <w:instrText xml:space="preserve"> CITATION Lis18 \l 1033 </w:instrText>
                </w:r>
                <w:r>
                  <w:rPr>
                    <w:sz w:val="16"/>
                    <w:szCs w:val="16"/>
                  </w:rPr>
                  <w:fldChar w:fldCharType="separate"/>
                </w:r>
                <w:r w:rsidRPr="006E3765">
                  <w:rPr>
                    <w:noProof/>
                    <w:sz w:val="16"/>
                    <w:szCs w:val="16"/>
                  </w:rPr>
                  <w:t>[21]</w:t>
                </w:r>
                <w:r>
                  <w:rPr>
                    <w:sz w:val="16"/>
                    <w:szCs w:val="16"/>
                  </w:rPr>
                  <w:fldChar w:fldCharType="end"/>
                </w:r>
              </w:sdtContent>
            </w:sdt>
          </w:p>
        </w:tc>
      </w:tr>
    </w:tbl>
    <w:p w14:paraId="25B47040" w14:textId="30040318" w:rsidR="00E619D6" w:rsidRDefault="00E619D6" w:rsidP="008761A6">
      <w:pPr>
        <w:jc w:val="center"/>
        <w:rPr>
          <w:lang w:val="en-ID"/>
        </w:rPr>
      </w:pPr>
    </w:p>
    <w:p w14:paraId="0E96949A" w14:textId="089DB1C3" w:rsidR="000D3129" w:rsidRPr="000D3129" w:rsidRDefault="000D3129" w:rsidP="00480A71">
      <w:pPr>
        <w:pStyle w:val="Caption"/>
        <w:keepNext/>
        <w:spacing w:line="240" w:lineRule="auto"/>
        <w:rPr>
          <w:i w:val="0"/>
          <w:iCs w:val="0"/>
        </w:rPr>
      </w:pPr>
      <w:r w:rsidRPr="000D3129">
        <w:rPr>
          <w:i w:val="0"/>
          <w:iCs w:val="0"/>
        </w:rPr>
        <w:lastRenderedPageBreak/>
        <w:t xml:space="preserve">Table </w:t>
      </w:r>
      <w:r w:rsidRPr="000D3129">
        <w:rPr>
          <w:i w:val="0"/>
          <w:iCs w:val="0"/>
        </w:rPr>
        <w:fldChar w:fldCharType="begin"/>
      </w:r>
      <w:r w:rsidRPr="000D3129">
        <w:rPr>
          <w:i w:val="0"/>
          <w:iCs w:val="0"/>
        </w:rPr>
        <w:instrText xml:space="preserve"> SEQ Table \* ARABIC </w:instrText>
      </w:r>
      <w:r w:rsidRPr="000D3129">
        <w:rPr>
          <w:i w:val="0"/>
          <w:iCs w:val="0"/>
        </w:rPr>
        <w:fldChar w:fldCharType="separate"/>
      </w:r>
      <w:r w:rsidR="004E5171">
        <w:rPr>
          <w:i w:val="0"/>
          <w:iCs w:val="0"/>
          <w:noProof/>
        </w:rPr>
        <w:t>2</w:t>
      </w:r>
      <w:r w:rsidRPr="000D3129">
        <w:rPr>
          <w:i w:val="0"/>
          <w:iCs w:val="0"/>
        </w:rPr>
        <w:fldChar w:fldCharType="end"/>
      </w:r>
      <w:r w:rsidRPr="000D3129">
        <w:rPr>
          <w:i w:val="0"/>
          <w:iCs w:val="0"/>
        </w:rPr>
        <w:t>.</w:t>
      </w:r>
      <w:r w:rsidRPr="000D3129">
        <w:rPr>
          <w:i w:val="0"/>
          <w:iCs w:val="0"/>
          <w:noProof/>
        </w:rPr>
        <w:t xml:space="preserve"> Questions and keywords in the </w:t>
      </w:r>
      <w:r w:rsidR="00DA7C72">
        <w:rPr>
          <w:i w:val="0"/>
          <w:iCs w:val="0"/>
          <w:noProof/>
        </w:rPr>
        <w:t>B</w:t>
      </w:r>
      <w:r w:rsidRPr="000D3129">
        <w:rPr>
          <w:i w:val="0"/>
          <w:iCs w:val="0"/>
          <w:noProof/>
        </w:rPr>
        <w:t xml:space="preserve">asic </w:t>
      </w:r>
      <w:r w:rsidR="00DA7C72">
        <w:rPr>
          <w:i w:val="0"/>
          <w:iCs w:val="0"/>
          <w:noProof/>
        </w:rPr>
        <w:t>P</w:t>
      </w:r>
      <w:r w:rsidRPr="000D3129">
        <w:rPr>
          <w:i w:val="0"/>
          <w:iCs w:val="0"/>
          <w:noProof/>
        </w:rPr>
        <w:t>rogramming data set</w:t>
      </w:r>
    </w:p>
    <w:tbl>
      <w:tblPr>
        <w:tblW w:w="5000" w:type="pct"/>
        <w:tblBorders>
          <w:top w:val="single" w:sz="12" w:space="0" w:color="808080"/>
          <w:bottom w:val="single" w:sz="12" w:space="0" w:color="808080"/>
        </w:tblBorders>
        <w:tblLook w:val="0000" w:firstRow="0" w:lastRow="0" w:firstColumn="0" w:lastColumn="0" w:noHBand="0" w:noVBand="0"/>
      </w:tblPr>
      <w:tblGrid>
        <w:gridCol w:w="878"/>
        <w:gridCol w:w="4189"/>
        <w:gridCol w:w="4288"/>
      </w:tblGrid>
      <w:tr w:rsidR="00583002" w:rsidRPr="005007D6" w14:paraId="2D7CD2F3" w14:textId="77777777" w:rsidTr="000D3129">
        <w:trPr>
          <w:trHeight w:val="20"/>
          <w:tblHeader/>
        </w:trPr>
        <w:tc>
          <w:tcPr>
            <w:tcW w:w="469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3E14D1A" w14:textId="77777777" w:rsidR="00583002" w:rsidRPr="005007D6" w:rsidRDefault="00583002" w:rsidP="00E97D86">
            <w:pPr>
              <w:jc w:val="center"/>
              <w:rPr>
                <w:sz w:val="16"/>
                <w:szCs w:val="16"/>
              </w:rPr>
            </w:pPr>
            <w:r w:rsidRPr="005007D6">
              <w:rPr>
                <w:sz w:val="16"/>
                <w:szCs w:val="16"/>
              </w:rPr>
              <w:t>No.</w:t>
            </w:r>
          </w:p>
        </w:tc>
        <w:tc>
          <w:tcPr>
            <w:tcW w:w="2239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557A960" w14:textId="77777777" w:rsidR="00583002" w:rsidRPr="005007D6" w:rsidRDefault="00583002" w:rsidP="00E97D86">
            <w:pPr>
              <w:pStyle w:val="TableTitle"/>
              <w:rPr>
                <w:smallCaps w:val="0"/>
              </w:rPr>
            </w:pPr>
            <w:r w:rsidRPr="005007D6">
              <w:rPr>
                <w:smallCaps w:val="0"/>
              </w:rPr>
              <w:t>Reference Answer</w:t>
            </w:r>
          </w:p>
        </w:tc>
        <w:tc>
          <w:tcPr>
            <w:tcW w:w="2292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F0993EC" w14:textId="77777777" w:rsidR="00583002" w:rsidRPr="005007D6" w:rsidRDefault="00583002" w:rsidP="00E97D86">
            <w:pPr>
              <w:jc w:val="center"/>
              <w:rPr>
                <w:sz w:val="16"/>
                <w:szCs w:val="16"/>
              </w:rPr>
            </w:pPr>
            <w:r w:rsidRPr="005007D6">
              <w:rPr>
                <w:sz w:val="16"/>
                <w:szCs w:val="16"/>
              </w:rPr>
              <w:t>Keyword</w:t>
            </w:r>
          </w:p>
        </w:tc>
      </w:tr>
      <w:tr w:rsidR="00583002" w:rsidRPr="005007D6" w14:paraId="39185567" w14:textId="77777777" w:rsidTr="000D3129">
        <w:trPr>
          <w:trHeight w:val="20"/>
          <w:tblHeader/>
        </w:trPr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</w:tcPr>
          <w:p w14:paraId="28B584D4" w14:textId="77777777" w:rsidR="00583002" w:rsidRPr="005007D6" w:rsidRDefault="00583002" w:rsidP="00E97D86">
            <w:pPr>
              <w:rPr>
                <w:sz w:val="16"/>
                <w:szCs w:val="16"/>
              </w:rPr>
            </w:pPr>
            <w:r w:rsidRPr="005007D6">
              <w:rPr>
                <w:sz w:val="16"/>
                <w:szCs w:val="16"/>
              </w:rPr>
              <w:t>1</w:t>
            </w:r>
          </w:p>
        </w:tc>
        <w:tc>
          <w:tcPr>
            <w:tcW w:w="2239" w:type="pct"/>
            <w:tcBorders>
              <w:top w:val="nil"/>
              <w:left w:val="nil"/>
              <w:bottom w:val="nil"/>
              <w:right w:val="nil"/>
            </w:tcBorders>
          </w:tcPr>
          <w:p w14:paraId="56B5769B" w14:textId="77777777" w:rsidR="00583002" w:rsidRPr="005007D6" w:rsidRDefault="00583002" w:rsidP="00E97D86">
            <w:pPr>
              <w:rPr>
                <w:sz w:val="16"/>
                <w:szCs w:val="16"/>
              </w:rPr>
            </w:pPr>
            <w:proofErr w:type="spellStart"/>
            <w:r w:rsidRPr="005007D6">
              <w:rPr>
                <w:sz w:val="16"/>
                <w:szCs w:val="16"/>
              </w:rPr>
              <w:t>Variabel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adalah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nama</w:t>
            </w:r>
            <w:proofErr w:type="spellEnd"/>
            <w:r w:rsidRPr="005007D6">
              <w:rPr>
                <w:sz w:val="16"/>
                <w:szCs w:val="16"/>
              </w:rPr>
              <w:t xml:space="preserve"> yang </w:t>
            </w:r>
            <w:proofErr w:type="spellStart"/>
            <w:r w:rsidRPr="005007D6">
              <w:rPr>
                <w:sz w:val="16"/>
                <w:szCs w:val="16"/>
              </w:rPr>
              <w:t>merujuk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lokasi</w:t>
            </w:r>
            <w:proofErr w:type="spellEnd"/>
            <w:r w:rsidRPr="005007D6">
              <w:rPr>
                <w:sz w:val="16"/>
                <w:szCs w:val="16"/>
              </w:rPr>
              <w:t xml:space="preserve"> pada </w:t>
            </w:r>
            <w:proofErr w:type="spellStart"/>
            <w:r w:rsidRPr="005007D6">
              <w:rPr>
                <w:sz w:val="16"/>
                <w:szCs w:val="16"/>
              </w:rPr>
              <w:t>memori</w:t>
            </w:r>
            <w:proofErr w:type="spellEnd"/>
            <w:r w:rsidRPr="005007D6">
              <w:rPr>
                <w:sz w:val="16"/>
                <w:szCs w:val="16"/>
              </w:rPr>
              <w:t xml:space="preserve"> yang </w:t>
            </w:r>
            <w:proofErr w:type="spellStart"/>
            <w:r w:rsidRPr="005007D6">
              <w:rPr>
                <w:sz w:val="16"/>
                <w:szCs w:val="16"/>
              </w:rPr>
              <w:t>digunakan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untuk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menyimpan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suatu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nilai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dengan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tipe</w:t>
            </w:r>
            <w:proofErr w:type="spellEnd"/>
            <w:r w:rsidRPr="005007D6">
              <w:rPr>
                <w:sz w:val="16"/>
                <w:szCs w:val="16"/>
              </w:rPr>
              <w:t xml:space="preserve"> data </w:t>
            </w:r>
            <w:proofErr w:type="spellStart"/>
            <w:r w:rsidRPr="005007D6">
              <w:rPr>
                <w:sz w:val="16"/>
                <w:szCs w:val="16"/>
              </w:rPr>
              <w:t>tertentu</w:t>
            </w:r>
            <w:proofErr w:type="spellEnd"/>
            <w:r w:rsidRPr="005007D6">
              <w:rPr>
                <w:sz w:val="16"/>
                <w:szCs w:val="16"/>
              </w:rPr>
              <w:t>.</w:t>
            </w:r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</w:tcPr>
          <w:p w14:paraId="0A93FDFD" w14:textId="77777777" w:rsidR="00583002" w:rsidRPr="005007D6" w:rsidRDefault="00583002" w:rsidP="00583002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007D6">
              <w:rPr>
                <w:rFonts w:ascii="Times New Roman" w:hAnsi="Times New Roman"/>
                <w:sz w:val="16"/>
                <w:szCs w:val="16"/>
              </w:rPr>
              <w:t>Nama</w:t>
            </w:r>
          </w:p>
          <w:p w14:paraId="6A83990A" w14:textId="77777777" w:rsidR="00583002" w:rsidRPr="005007D6" w:rsidRDefault="00583002" w:rsidP="00583002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007D6">
              <w:rPr>
                <w:rFonts w:ascii="Times New Roman" w:hAnsi="Times New Roman"/>
                <w:sz w:val="16"/>
                <w:szCs w:val="16"/>
              </w:rPr>
              <w:t>Lokasi</w:t>
            </w:r>
          </w:p>
          <w:p w14:paraId="5593156F" w14:textId="77777777" w:rsidR="00583002" w:rsidRPr="005007D6" w:rsidRDefault="00583002" w:rsidP="00583002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Menyimpan</w:t>
            </w:r>
            <w:proofErr w:type="spellEnd"/>
          </w:p>
          <w:p w14:paraId="06AA2662" w14:textId="77777777" w:rsidR="00583002" w:rsidRPr="005007D6" w:rsidRDefault="00583002" w:rsidP="00583002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007D6">
              <w:rPr>
                <w:rFonts w:ascii="Times New Roman" w:hAnsi="Times New Roman"/>
                <w:sz w:val="16"/>
                <w:szCs w:val="16"/>
              </w:rPr>
              <w:t>Nilai</w:t>
            </w:r>
          </w:p>
          <w:p w14:paraId="488F3606" w14:textId="77777777" w:rsidR="00583002" w:rsidRPr="005007D6" w:rsidRDefault="00583002" w:rsidP="00583002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Tipe</w:t>
            </w:r>
            <w:proofErr w:type="spellEnd"/>
            <w:r w:rsidRPr="005007D6">
              <w:rPr>
                <w:rFonts w:ascii="Times New Roman" w:hAnsi="Times New Roman"/>
                <w:sz w:val="16"/>
                <w:szCs w:val="16"/>
              </w:rPr>
              <w:t xml:space="preserve"> data </w:t>
            </w: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tertentu</w:t>
            </w:r>
            <w:proofErr w:type="spellEnd"/>
          </w:p>
        </w:tc>
      </w:tr>
      <w:tr w:rsidR="00583002" w:rsidRPr="005007D6" w14:paraId="4F8068A1" w14:textId="77777777" w:rsidTr="000D3129">
        <w:trPr>
          <w:trHeight w:val="20"/>
          <w:tblHeader/>
        </w:trPr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</w:tcPr>
          <w:p w14:paraId="7591265C" w14:textId="77777777" w:rsidR="00583002" w:rsidRPr="005007D6" w:rsidRDefault="00583002" w:rsidP="00E97D86">
            <w:pPr>
              <w:rPr>
                <w:sz w:val="16"/>
                <w:szCs w:val="16"/>
              </w:rPr>
            </w:pPr>
            <w:r w:rsidRPr="005007D6">
              <w:rPr>
                <w:sz w:val="16"/>
                <w:szCs w:val="16"/>
              </w:rPr>
              <w:t>2</w:t>
            </w:r>
          </w:p>
        </w:tc>
        <w:tc>
          <w:tcPr>
            <w:tcW w:w="2239" w:type="pct"/>
            <w:tcBorders>
              <w:top w:val="nil"/>
              <w:left w:val="nil"/>
              <w:bottom w:val="nil"/>
              <w:right w:val="nil"/>
            </w:tcBorders>
          </w:tcPr>
          <w:p w14:paraId="5C797E5F" w14:textId="77777777" w:rsidR="00583002" w:rsidRPr="005007D6" w:rsidRDefault="00583002" w:rsidP="00E97D86">
            <w:pPr>
              <w:rPr>
                <w:sz w:val="16"/>
                <w:szCs w:val="16"/>
              </w:rPr>
            </w:pPr>
            <w:proofErr w:type="spellStart"/>
            <w:r w:rsidRPr="005007D6">
              <w:rPr>
                <w:sz w:val="16"/>
                <w:szCs w:val="16"/>
              </w:rPr>
              <w:t>Tipe</w:t>
            </w:r>
            <w:proofErr w:type="spellEnd"/>
            <w:r w:rsidRPr="005007D6">
              <w:rPr>
                <w:sz w:val="16"/>
                <w:szCs w:val="16"/>
              </w:rPr>
              <w:t xml:space="preserve"> data </w:t>
            </w:r>
            <w:r w:rsidRPr="005007D6">
              <w:rPr>
                <w:i/>
                <w:iCs/>
                <w:sz w:val="16"/>
                <w:szCs w:val="16"/>
              </w:rPr>
              <w:t>array</w:t>
            </w:r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adalah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tipe</w:t>
            </w:r>
            <w:proofErr w:type="spellEnd"/>
            <w:r w:rsidRPr="005007D6">
              <w:rPr>
                <w:sz w:val="16"/>
                <w:szCs w:val="16"/>
              </w:rPr>
              <w:t xml:space="preserve"> data yang </w:t>
            </w:r>
            <w:proofErr w:type="spellStart"/>
            <w:r w:rsidRPr="005007D6">
              <w:rPr>
                <w:sz w:val="16"/>
                <w:szCs w:val="16"/>
              </w:rPr>
              <w:t>menampung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banyak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nilai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dengan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tipe</w:t>
            </w:r>
            <w:proofErr w:type="spellEnd"/>
            <w:r w:rsidRPr="005007D6">
              <w:rPr>
                <w:sz w:val="16"/>
                <w:szCs w:val="16"/>
              </w:rPr>
              <w:t xml:space="preserve"> data yang </w:t>
            </w:r>
            <w:proofErr w:type="spellStart"/>
            <w:r w:rsidRPr="005007D6">
              <w:rPr>
                <w:sz w:val="16"/>
                <w:szCs w:val="16"/>
              </w:rPr>
              <w:t>sama</w:t>
            </w:r>
            <w:proofErr w:type="spellEnd"/>
            <w:r w:rsidRPr="005007D6">
              <w:rPr>
                <w:sz w:val="16"/>
                <w:szCs w:val="16"/>
              </w:rPr>
              <w:t xml:space="preserve"> pada </w:t>
            </w:r>
            <w:proofErr w:type="spellStart"/>
            <w:r w:rsidRPr="005007D6">
              <w:rPr>
                <w:sz w:val="16"/>
                <w:szCs w:val="16"/>
              </w:rPr>
              <w:t>lokasi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memori</w:t>
            </w:r>
            <w:proofErr w:type="spellEnd"/>
            <w:r w:rsidRPr="005007D6">
              <w:rPr>
                <w:sz w:val="16"/>
                <w:szCs w:val="16"/>
              </w:rPr>
              <w:t xml:space="preserve"> yang </w:t>
            </w:r>
            <w:proofErr w:type="spellStart"/>
            <w:r w:rsidRPr="005007D6">
              <w:rPr>
                <w:sz w:val="16"/>
                <w:szCs w:val="16"/>
              </w:rPr>
              <w:t>berurutan</w:t>
            </w:r>
            <w:proofErr w:type="spellEnd"/>
            <w:r w:rsidRPr="005007D6">
              <w:rPr>
                <w:sz w:val="16"/>
                <w:szCs w:val="16"/>
              </w:rPr>
              <w:t>.</w:t>
            </w:r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</w:tcPr>
          <w:p w14:paraId="3BF1F288" w14:textId="77777777" w:rsidR="00583002" w:rsidRPr="005007D6" w:rsidRDefault="00583002" w:rsidP="00583002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007D6">
              <w:rPr>
                <w:rFonts w:ascii="Times New Roman" w:hAnsi="Times New Roman"/>
                <w:sz w:val="16"/>
                <w:szCs w:val="16"/>
              </w:rPr>
              <w:t xml:space="preserve">Lokasi </w:t>
            </w: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memori</w:t>
            </w:r>
            <w:proofErr w:type="spellEnd"/>
          </w:p>
          <w:p w14:paraId="4BF21416" w14:textId="77777777" w:rsidR="00583002" w:rsidRPr="005007D6" w:rsidRDefault="00583002" w:rsidP="00583002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Berurutan</w:t>
            </w:r>
            <w:proofErr w:type="spellEnd"/>
          </w:p>
          <w:p w14:paraId="20F9712D" w14:textId="77777777" w:rsidR="00583002" w:rsidRPr="005007D6" w:rsidRDefault="00583002" w:rsidP="00583002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Menampung</w:t>
            </w:r>
            <w:proofErr w:type="spellEnd"/>
          </w:p>
          <w:p w14:paraId="1C779561" w14:textId="77777777" w:rsidR="00583002" w:rsidRPr="005007D6" w:rsidRDefault="00583002" w:rsidP="00583002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007D6">
              <w:rPr>
                <w:rFonts w:ascii="Times New Roman" w:hAnsi="Times New Roman"/>
                <w:sz w:val="16"/>
                <w:szCs w:val="16"/>
              </w:rPr>
              <w:t xml:space="preserve">Banyak </w:t>
            </w: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nilai</w:t>
            </w:r>
            <w:proofErr w:type="spellEnd"/>
          </w:p>
          <w:p w14:paraId="32AA6F66" w14:textId="77777777" w:rsidR="00583002" w:rsidRPr="005007D6" w:rsidRDefault="00583002" w:rsidP="00583002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Tipe</w:t>
            </w:r>
            <w:proofErr w:type="spellEnd"/>
            <w:r w:rsidRPr="005007D6">
              <w:rPr>
                <w:rFonts w:ascii="Times New Roman" w:hAnsi="Times New Roman"/>
                <w:sz w:val="16"/>
                <w:szCs w:val="16"/>
              </w:rPr>
              <w:t xml:space="preserve"> data </w:t>
            </w: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sama</w:t>
            </w:r>
            <w:proofErr w:type="spellEnd"/>
          </w:p>
        </w:tc>
      </w:tr>
      <w:tr w:rsidR="00583002" w:rsidRPr="005007D6" w14:paraId="71C8C044" w14:textId="77777777" w:rsidTr="000D3129">
        <w:trPr>
          <w:trHeight w:val="20"/>
          <w:tblHeader/>
        </w:trPr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</w:tcPr>
          <w:p w14:paraId="0C3ADAC2" w14:textId="77777777" w:rsidR="00583002" w:rsidRPr="005007D6" w:rsidRDefault="00583002" w:rsidP="00E97D86">
            <w:pPr>
              <w:rPr>
                <w:sz w:val="16"/>
                <w:szCs w:val="16"/>
              </w:rPr>
            </w:pPr>
            <w:r w:rsidRPr="005007D6">
              <w:rPr>
                <w:sz w:val="16"/>
                <w:szCs w:val="16"/>
              </w:rPr>
              <w:t>3</w:t>
            </w:r>
          </w:p>
        </w:tc>
        <w:tc>
          <w:tcPr>
            <w:tcW w:w="2239" w:type="pct"/>
            <w:tcBorders>
              <w:top w:val="nil"/>
              <w:left w:val="nil"/>
              <w:bottom w:val="nil"/>
              <w:right w:val="nil"/>
            </w:tcBorders>
          </w:tcPr>
          <w:p w14:paraId="48E6F807" w14:textId="77777777" w:rsidR="00583002" w:rsidRPr="005007D6" w:rsidRDefault="00583002" w:rsidP="00E97D86">
            <w:pPr>
              <w:rPr>
                <w:sz w:val="16"/>
                <w:szCs w:val="16"/>
              </w:rPr>
            </w:pPr>
            <w:r w:rsidRPr="005007D6">
              <w:rPr>
                <w:i/>
                <w:iCs/>
                <w:sz w:val="16"/>
                <w:szCs w:val="16"/>
              </w:rPr>
              <w:t>Integer</w:t>
            </w:r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adalah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tipe</w:t>
            </w:r>
            <w:proofErr w:type="spellEnd"/>
            <w:r w:rsidRPr="005007D6">
              <w:rPr>
                <w:sz w:val="16"/>
                <w:szCs w:val="16"/>
              </w:rPr>
              <w:t xml:space="preserve"> data </w:t>
            </w:r>
            <w:proofErr w:type="spellStart"/>
            <w:r w:rsidRPr="005007D6">
              <w:rPr>
                <w:sz w:val="16"/>
                <w:szCs w:val="16"/>
              </w:rPr>
              <w:t>untuk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menampung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bilangan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bulat</w:t>
            </w:r>
            <w:proofErr w:type="spellEnd"/>
            <w:r w:rsidRPr="005007D6">
              <w:rPr>
                <w:sz w:val="16"/>
                <w:szCs w:val="16"/>
              </w:rPr>
              <w:t xml:space="preserve">, </w:t>
            </w:r>
            <w:proofErr w:type="spellStart"/>
            <w:r w:rsidRPr="005007D6">
              <w:rPr>
                <w:sz w:val="16"/>
                <w:szCs w:val="16"/>
              </w:rPr>
              <w:t>sedangkan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r w:rsidRPr="005007D6">
              <w:rPr>
                <w:i/>
                <w:iCs/>
                <w:sz w:val="16"/>
                <w:szCs w:val="16"/>
              </w:rPr>
              <w:t>float</w:t>
            </w:r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adalah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tipe</w:t>
            </w:r>
            <w:proofErr w:type="spellEnd"/>
            <w:r w:rsidRPr="005007D6">
              <w:rPr>
                <w:sz w:val="16"/>
                <w:szCs w:val="16"/>
              </w:rPr>
              <w:t xml:space="preserve"> data </w:t>
            </w:r>
            <w:proofErr w:type="spellStart"/>
            <w:r w:rsidRPr="005007D6">
              <w:rPr>
                <w:sz w:val="16"/>
                <w:szCs w:val="16"/>
              </w:rPr>
              <w:t>untuk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menampung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bilangan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desimal</w:t>
            </w:r>
            <w:proofErr w:type="spellEnd"/>
            <w:r w:rsidRPr="005007D6">
              <w:rPr>
                <w:sz w:val="16"/>
                <w:szCs w:val="16"/>
              </w:rPr>
              <w:t>.</w:t>
            </w:r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</w:tcPr>
          <w:p w14:paraId="5FC5FD2E" w14:textId="77777777" w:rsidR="00583002" w:rsidRPr="005007D6" w:rsidRDefault="00583002" w:rsidP="0058300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Menampung</w:t>
            </w:r>
            <w:proofErr w:type="spellEnd"/>
          </w:p>
          <w:p w14:paraId="498EC958" w14:textId="77777777" w:rsidR="00583002" w:rsidRPr="005007D6" w:rsidRDefault="00583002" w:rsidP="0058300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007D6">
              <w:rPr>
                <w:rFonts w:ascii="Times New Roman" w:hAnsi="Times New Roman"/>
                <w:i/>
                <w:iCs/>
                <w:sz w:val="16"/>
                <w:szCs w:val="16"/>
              </w:rPr>
              <w:t>Integer</w:t>
            </w:r>
            <w:r w:rsidRPr="005007D6">
              <w:rPr>
                <w:rFonts w:ascii="Times New Roman" w:hAnsi="Times New Roman"/>
                <w:sz w:val="16"/>
                <w:szCs w:val="16"/>
              </w:rPr>
              <w:t xml:space="preserve">/ </w:t>
            </w: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bilangan</w:t>
            </w:r>
            <w:proofErr w:type="spellEnd"/>
            <w:r w:rsidRPr="005007D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bulat</w:t>
            </w:r>
            <w:proofErr w:type="spellEnd"/>
          </w:p>
          <w:p w14:paraId="05CF0393" w14:textId="77777777" w:rsidR="00583002" w:rsidRPr="005007D6" w:rsidRDefault="00583002" w:rsidP="0058300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007D6">
              <w:rPr>
                <w:rFonts w:ascii="Times New Roman" w:hAnsi="Times New Roman"/>
                <w:i/>
                <w:iCs/>
                <w:sz w:val="16"/>
                <w:szCs w:val="16"/>
              </w:rPr>
              <w:t>Float</w:t>
            </w:r>
            <w:r w:rsidRPr="005007D6">
              <w:rPr>
                <w:rFonts w:ascii="Times New Roman" w:hAnsi="Times New Roman"/>
                <w:sz w:val="16"/>
                <w:szCs w:val="16"/>
              </w:rPr>
              <w:t xml:space="preserve">/ </w:t>
            </w: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bilangan</w:t>
            </w:r>
            <w:proofErr w:type="spellEnd"/>
            <w:r w:rsidRPr="005007D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desimal</w:t>
            </w:r>
            <w:proofErr w:type="spellEnd"/>
          </w:p>
        </w:tc>
      </w:tr>
      <w:tr w:rsidR="00583002" w:rsidRPr="005007D6" w14:paraId="340622B0" w14:textId="77777777" w:rsidTr="000D3129">
        <w:trPr>
          <w:trHeight w:val="20"/>
          <w:tblHeader/>
        </w:trPr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</w:tcPr>
          <w:p w14:paraId="3D84F4CD" w14:textId="77777777" w:rsidR="00583002" w:rsidRPr="005007D6" w:rsidRDefault="00583002" w:rsidP="00E97D86">
            <w:pPr>
              <w:rPr>
                <w:sz w:val="16"/>
                <w:szCs w:val="16"/>
              </w:rPr>
            </w:pPr>
            <w:r w:rsidRPr="005007D6">
              <w:rPr>
                <w:sz w:val="16"/>
                <w:szCs w:val="16"/>
              </w:rPr>
              <w:t>4</w:t>
            </w:r>
          </w:p>
        </w:tc>
        <w:tc>
          <w:tcPr>
            <w:tcW w:w="2239" w:type="pct"/>
            <w:tcBorders>
              <w:top w:val="nil"/>
              <w:left w:val="nil"/>
              <w:bottom w:val="nil"/>
              <w:right w:val="nil"/>
            </w:tcBorders>
          </w:tcPr>
          <w:p w14:paraId="30B03F4E" w14:textId="77777777" w:rsidR="00583002" w:rsidRPr="005007D6" w:rsidRDefault="00583002" w:rsidP="00E97D86">
            <w:pPr>
              <w:rPr>
                <w:sz w:val="16"/>
                <w:szCs w:val="16"/>
                <w:vertAlign w:val="superscript"/>
              </w:rPr>
            </w:pPr>
            <w:proofErr w:type="spellStart"/>
            <w:r w:rsidRPr="005007D6">
              <w:rPr>
                <w:sz w:val="16"/>
                <w:szCs w:val="16"/>
              </w:rPr>
              <w:t>Algoritma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adalah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urutan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langkah-langkah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untuk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menyelesaikan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sebuah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masalah</w:t>
            </w:r>
            <w:proofErr w:type="spellEnd"/>
            <w:r w:rsidRPr="005007D6">
              <w:rPr>
                <w:sz w:val="16"/>
                <w:szCs w:val="16"/>
              </w:rPr>
              <w:t xml:space="preserve"> yang </w:t>
            </w:r>
            <w:proofErr w:type="spellStart"/>
            <w:r w:rsidRPr="005007D6">
              <w:rPr>
                <w:sz w:val="16"/>
                <w:szCs w:val="16"/>
              </w:rPr>
              <w:t>disusun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secara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logis</w:t>
            </w:r>
            <w:proofErr w:type="spellEnd"/>
            <w:r w:rsidRPr="005007D6">
              <w:rPr>
                <w:sz w:val="16"/>
                <w:szCs w:val="16"/>
              </w:rPr>
              <w:t xml:space="preserve"> dan </w:t>
            </w:r>
            <w:proofErr w:type="spellStart"/>
            <w:r w:rsidRPr="005007D6">
              <w:rPr>
                <w:sz w:val="16"/>
                <w:szCs w:val="16"/>
              </w:rPr>
              <w:t>sistematis</w:t>
            </w:r>
            <w:proofErr w:type="spellEnd"/>
            <w:r w:rsidRPr="005007D6">
              <w:rPr>
                <w:sz w:val="16"/>
                <w:szCs w:val="16"/>
              </w:rPr>
              <w:t>.</w:t>
            </w:r>
          </w:p>
        </w:tc>
        <w:tc>
          <w:tcPr>
            <w:tcW w:w="2292" w:type="pct"/>
            <w:tcBorders>
              <w:top w:val="nil"/>
              <w:left w:val="nil"/>
              <w:bottom w:val="nil"/>
              <w:right w:val="nil"/>
            </w:tcBorders>
          </w:tcPr>
          <w:p w14:paraId="74795D36" w14:textId="77777777" w:rsidR="00583002" w:rsidRPr="005007D6" w:rsidRDefault="00583002" w:rsidP="00583002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Urutan</w:t>
            </w:r>
            <w:proofErr w:type="spellEnd"/>
          </w:p>
          <w:p w14:paraId="6EF9E490" w14:textId="77777777" w:rsidR="00583002" w:rsidRPr="005007D6" w:rsidRDefault="00583002" w:rsidP="00583002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007D6">
              <w:rPr>
                <w:rFonts w:ascii="Times New Roman" w:hAnsi="Times New Roman"/>
                <w:sz w:val="16"/>
                <w:szCs w:val="16"/>
              </w:rPr>
              <w:t>Langkah-</w:t>
            </w: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langkah</w:t>
            </w:r>
            <w:proofErr w:type="spellEnd"/>
          </w:p>
          <w:p w14:paraId="03C26393" w14:textId="77777777" w:rsidR="00583002" w:rsidRPr="005007D6" w:rsidRDefault="00583002" w:rsidP="00583002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Menyelesaikan</w:t>
            </w:r>
            <w:proofErr w:type="spellEnd"/>
          </w:p>
          <w:p w14:paraId="5372AA3C" w14:textId="77777777" w:rsidR="00583002" w:rsidRPr="005007D6" w:rsidRDefault="00583002" w:rsidP="00583002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Masalah</w:t>
            </w:r>
            <w:proofErr w:type="spellEnd"/>
          </w:p>
          <w:p w14:paraId="70F9A399" w14:textId="77777777" w:rsidR="00583002" w:rsidRPr="005007D6" w:rsidRDefault="00583002" w:rsidP="00583002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Logis</w:t>
            </w:r>
            <w:proofErr w:type="spellEnd"/>
          </w:p>
        </w:tc>
      </w:tr>
      <w:tr w:rsidR="00583002" w:rsidRPr="005007D6" w14:paraId="16B9096C" w14:textId="77777777" w:rsidTr="000D3129">
        <w:trPr>
          <w:trHeight w:val="20"/>
          <w:tblHeader/>
        </w:trPr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6D8863" w14:textId="77777777" w:rsidR="00583002" w:rsidRPr="005007D6" w:rsidRDefault="00583002" w:rsidP="00E97D86">
            <w:pPr>
              <w:rPr>
                <w:sz w:val="16"/>
                <w:szCs w:val="16"/>
              </w:rPr>
            </w:pPr>
            <w:r w:rsidRPr="005007D6">
              <w:rPr>
                <w:sz w:val="16"/>
                <w:szCs w:val="16"/>
              </w:rPr>
              <w:t>5</w:t>
            </w:r>
          </w:p>
        </w:tc>
        <w:tc>
          <w:tcPr>
            <w:tcW w:w="223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161EA0" w14:textId="77777777" w:rsidR="00583002" w:rsidRPr="005007D6" w:rsidRDefault="00583002" w:rsidP="00E97D86">
            <w:pPr>
              <w:rPr>
                <w:sz w:val="16"/>
                <w:szCs w:val="16"/>
              </w:rPr>
            </w:pPr>
            <w:r w:rsidRPr="005007D6">
              <w:rPr>
                <w:sz w:val="16"/>
                <w:szCs w:val="16"/>
              </w:rPr>
              <w:t xml:space="preserve">Agar </w:t>
            </w:r>
            <w:proofErr w:type="spellStart"/>
            <w:r w:rsidRPr="005007D6">
              <w:rPr>
                <w:sz w:val="16"/>
                <w:szCs w:val="16"/>
              </w:rPr>
              <w:t>lebih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mudah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memahami</w:t>
            </w:r>
            <w:proofErr w:type="spellEnd"/>
            <w:r w:rsidRPr="005007D6">
              <w:rPr>
                <w:sz w:val="16"/>
                <w:szCs w:val="16"/>
              </w:rPr>
              <w:t xml:space="preserve"> dan </w:t>
            </w:r>
            <w:proofErr w:type="spellStart"/>
            <w:r w:rsidRPr="005007D6">
              <w:rPr>
                <w:sz w:val="16"/>
                <w:szCs w:val="16"/>
              </w:rPr>
              <w:t>menggambarkan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algoritma</w:t>
            </w:r>
            <w:proofErr w:type="spellEnd"/>
            <w:r w:rsidRPr="005007D6">
              <w:rPr>
                <w:sz w:val="16"/>
                <w:szCs w:val="16"/>
              </w:rPr>
              <w:t xml:space="preserve"> program </w:t>
            </w:r>
            <w:proofErr w:type="spellStart"/>
            <w:r w:rsidRPr="005007D6">
              <w:rPr>
                <w:sz w:val="16"/>
                <w:szCs w:val="16"/>
              </w:rPr>
              <w:t>untuk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mengubahnya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menjadi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bahasa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pemrograman</w:t>
            </w:r>
            <w:proofErr w:type="spellEnd"/>
            <w:r w:rsidRPr="005007D6">
              <w:rPr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sz w:val="16"/>
                <w:szCs w:val="16"/>
              </w:rPr>
              <w:t>tertentu</w:t>
            </w:r>
            <w:proofErr w:type="spellEnd"/>
            <w:r w:rsidRPr="005007D6">
              <w:rPr>
                <w:sz w:val="16"/>
                <w:szCs w:val="16"/>
              </w:rPr>
              <w:t>.</w:t>
            </w:r>
          </w:p>
        </w:tc>
        <w:tc>
          <w:tcPr>
            <w:tcW w:w="229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A19FBC" w14:textId="77777777" w:rsidR="00583002" w:rsidRPr="005007D6" w:rsidRDefault="00583002" w:rsidP="00583002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Lebih</w:t>
            </w:r>
            <w:proofErr w:type="spellEnd"/>
            <w:r w:rsidRPr="005007D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mudah</w:t>
            </w:r>
            <w:proofErr w:type="spellEnd"/>
          </w:p>
          <w:p w14:paraId="3179F7AB" w14:textId="77777777" w:rsidR="00583002" w:rsidRPr="005007D6" w:rsidRDefault="00583002" w:rsidP="00583002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Menggambarkan</w:t>
            </w:r>
            <w:proofErr w:type="spellEnd"/>
          </w:p>
          <w:p w14:paraId="2F1F2514" w14:textId="77777777" w:rsidR="00583002" w:rsidRPr="005007D6" w:rsidRDefault="00583002" w:rsidP="00583002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Algoritma</w:t>
            </w:r>
            <w:proofErr w:type="spellEnd"/>
          </w:p>
          <w:p w14:paraId="58DE2E74" w14:textId="77777777" w:rsidR="00583002" w:rsidRPr="005007D6" w:rsidRDefault="00583002" w:rsidP="00583002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Mengubah</w:t>
            </w:r>
            <w:proofErr w:type="spellEnd"/>
          </w:p>
          <w:p w14:paraId="5EA90F33" w14:textId="77777777" w:rsidR="00583002" w:rsidRPr="005007D6" w:rsidRDefault="00583002" w:rsidP="00583002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007D6">
              <w:rPr>
                <w:rFonts w:ascii="Times New Roman" w:hAnsi="Times New Roman"/>
                <w:sz w:val="16"/>
                <w:szCs w:val="16"/>
              </w:rPr>
              <w:t>Bahasa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5007D6">
              <w:rPr>
                <w:rFonts w:ascii="Times New Roman" w:hAnsi="Times New Roman"/>
                <w:sz w:val="16"/>
                <w:szCs w:val="16"/>
              </w:rPr>
              <w:t>pemrograman</w:t>
            </w:r>
            <w:proofErr w:type="spellEnd"/>
          </w:p>
        </w:tc>
      </w:tr>
    </w:tbl>
    <w:p w14:paraId="24F7721B" w14:textId="05524618" w:rsidR="00583002" w:rsidRDefault="00583002" w:rsidP="008761A6">
      <w:pPr>
        <w:jc w:val="center"/>
        <w:rPr>
          <w:lang w:val="en-ID"/>
        </w:rPr>
      </w:pPr>
    </w:p>
    <w:p w14:paraId="4057BA7F" w14:textId="77777777" w:rsidR="00E1585A" w:rsidRDefault="00E1585A" w:rsidP="00480A71">
      <w:pPr>
        <w:jc w:val="center"/>
        <w:rPr>
          <w:lang w:val="en-ID"/>
        </w:rPr>
      </w:pPr>
    </w:p>
    <w:p w14:paraId="5134B2BB" w14:textId="6134BAA0" w:rsidR="00E1585A" w:rsidRPr="00E1585A" w:rsidRDefault="00E1585A" w:rsidP="00480A71">
      <w:pPr>
        <w:pStyle w:val="Caption"/>
        <w:keepNext/>
        <w:spacing w:line="240" w:lineRule="auto"/>
        <w:rPr>
          <w:i w:val="0"/>
          <w:iCs w:val="0"/>
        </w:rPr>
      </w:pPr>
      <w:r w:rsidRPr="00E1585A">
        <w:rPr>
          <w:i w:val="0"/>
          <w:iCs w:val="0"/>
        </w:rPr>
        <w:t xml:space="preserve">Table </w:t>
      </w:r>
      <w:r w:rsidRPr="00E1585A">
        <w:rPr>
          <w:i w:val="0"/>
          <w:iCs w:val="0"/>
        </w:rPr>
        <w:fldChar w:fldCharType="begin"/>
      </w:r>
      <w:r w:rsidRPr="00E1585A">
        <w:rPr>
          <w:i w:val="0"/>
          <w:iCs w:val="0"/>
        </w:rPr>
        <w:instrText xml:space="preserve"> SEQ Table \* ARABIC </w:instrText>
      </w:r>
      <w:r w:rsidRPr="00E1585A">
        <w:rPr>
          <w:i w:val="0"/>
          <w:iCs w:val="0"/>
        </w:rPr>
        <w:fldChar w:fldCharType="separate"/>
      </w:r>
      <w:r w:rsidR="004E5171">
        <w:rPr>
          <w:i w:val="0"/>
          <w:iCs w:val="0"/>
          <w:noProof/>
        </w:rPr>
        <w:t>3</w:t>
      </w:r>
      <w:r w:rsidRPr="00E1585A">
        <w:rPr>
          <w:i w:val="0"/>
          <w:iCs w:val="0"/>
        </w:rPr>
        <w:fldChar w:fldCharType="end"/>
      </w:r>
      <w:r w:rsidRPr="00E1585A">
        <w:rPr>
          <w:i w:val="0"/>
          <w:iCs w:val="0"/>
        </w:rPr>
        <w:t xml:space="preserve">. Scoring rubric for the </w:t>
      </w:r>
      <w:r w:rsidR="00DA7C72">
        <w:rPr>
          <w:i w:val="0"/>
          <w:iCs w:val="0"/>
        </w:rPr>
        <w:t>B</w:t>
      </w:r>
      <w:r w:rsidRPr="00E1585A">
        <w:rPr>
          <w:i w:val="0"/>
          <w:iCs w:val="0"/>
        </w:rPr>
        <w:t xml:space="preserve">asic </w:t>
      </w:r>
      <w:r w:rsidR="00DA7C72">
        <w:rPr>
          <w:i w:val="0"/>
          <w:iCs w:val="0"/>
        </w:rPr>
        <w:t>P</w:t>
      </w:r>
      <w:r w:rsidRPr="00E1585A">
        <w:rPr>
          <w:i w:val="0"/>
          <w:iCs w:val="0"/>
        </w:rPr>
        <w:t>rogramming data set</w:t>
      </w:r>
    </w:p>
    <w:tbl>
      <w:tblPr>
        <w:tblW w:w="5000" w:type="pct"/>
        <w:tblBorders>
          <w:top w:val="single" w:sz="12" w:space="0" w:color="808080"/>
          <w:bottom w:val="single" w:sz="12" w:space="0" w:color="808080"/>
        </w:tblBorders>
        <w:tblLook w:val="0000" w:firstRow="0" w:lastRow="0" w:firstColumn="0" w:lastColumn="0" w:noHBand="0" w:noVBand="0"/>
      </w:tblPr>
      <w:tblGrid>
        <w:gridCol w:w="1129"/>
        <w:gridCol w:w="4490"/>
        <w:gridCol w:w="3736"/>
      </w:tblGrid>
      <w:tr w:rsidR="00E1585A" w14:paraId="67233B1C" w14:textId="77777777" w:rsidTr="00E1585A">
        <w:trPr>
          <w:trHeight w:val="20"/>
          <w:tblHeader/>
        </w:trPr>
        <w:tc>
          <w:tcPr>
            <w:tcW w:w="603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3C08E93" w14:textId="77777777" w:rsidR="00E1585A" w:rsidRDefault="00E1585A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Score</w:t>
            </w:r>
          </w:p>
        </w:tc>
        <w:tc>
          <w:tcPr>
            <w:tcW w:w="2400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D2A55E6" w14:textId="77777777" w:rsidR="00E1585A" w:rsidRDefault="00E1585A" w:rsidP="00E97D86">
            <w:pPr>
              <w:pStyle w:val="TableTitle"/>
              <w:rPr>
                <w:smallCaps w:val="0"/>
              </w:rPr>
            </w:pPr>
            <w:r>
              <w:rPr>
                <w:smallCaps w:val="0"/>
              </w:rPr>
              <w:t>Criteria</w:t>
            </w:r>
          </w:p>
          <w:p w14:paraId="4C2E30BF" w14:textId="77777777" w:rsidR="00E1585A" w:rsidRDefault="00E1585A" w:rsidP="00E97D86">
            <w:pPr>
              <w:pStyle w:val="TableTitle"/>
              <w:rPr>
                <w:smallCaps w:val="0"/>
              </w:rPr>
            </w:pPr>
            <w:r>
              <w:rPr>
                <w:smallCaps w:val="0"/>
              </w:rPr>
              <w:t>(All Except Question #3)</w:t>
            </w:r>
          </w:p>
        </w:tc>
        <w:tc>
          <w:tcPr>
            <w:tcW w:w="1997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310E136" w14:textId="77777777" w:rsidR="00E1585A" w:rsidRDefault="00E1585A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Criteria</w:t>
            </w:r>
          </w:p>
          <w:p w14:paraId="599C9594" w14:textId="77777777" w:rsidR="00E1585A" w:rsidRDefault="00E1585A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(Question #3 Only)</w:t>
            </w:r>
          </w:p>
        </w:tc>
      </w:tr>
      <w:tr w:rsidR="00E1585A" w14:paraId="476E9E75" w14:textId="77777777" w:rsidTr="00E97D86">
        <w:trPr>
          <w:trHeight w:val="20"/>
          <w:tblHeader/>
        </w:trPr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</w:tcPr>
          <w:p w14:paraId="4D9F9409" w14:textId="77777777" w:rsidR="00E1585A" w:rsidRPr="000843FB" w:rsidRDefault="00E1585A" w:rsidP="00E97D86">
            <w:pPr>
              <w:jc w:val="center"/>
              <w:rPr>
                <w:sz w:val="16"/>
                <w:szCs w:val="16"/>
              </w:rPr>
            </w:pPr>
            <w:r w:rsidRPr="000843FB">
              <w:rPr>
                <w:sz w:val="16"/>
                <w:szCs w:val="16"/>
              </w:rPr>
              <w:t>5</w:t>
            </w:r>
          </w:p>
        </w:tc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</w:tcPr>
          <w:p w14:paraId="7DFF0890" w14:textId="77777777" w:rsidR="00E1585A" w:rsidRDefault="00E1585A" w:rsidP="00E97D86">
            <w:pPr>
              <w:rPr>
                <w:sz w:val="16"/>
                <w:szCs w:val="16"/>
              </w:rPr>
            </w:pPr>
            <w:r w:rsidRPr="000843FB">
              <w:rPr>
                <w:sz w:val="16"/>
                <w:szCs w:val="16"/>
              </w:rPr>
              <w:t>The respondent's answer has the same five keywords as the reference answer.</w:t>
            </w:r>
          </w:p>
        </w:tc>
        <w:tc>
          <w:tcPr>
            <w:tcW w:w="1997" w:type="pct"/>
            <w:tcBorders>
              <w:top w:val="nil"/>
              <w:left w:val="nil"/>
              <w:bottom w:val="nil"/>
              <w:right w:val="nil"/>
            </w:tcBorders>
          </w:tcPr>
          <w:p w14:paraId="3BF880B6" w14:textId="77777777" w:rsidR="00E1585A" w:rsidRPr="000843FB" w:rsidRDefault="00E1585A" w:rsidP="00E97D86">
            <w:pPr>
              <w:rPr>
                <w:sz w:val="16"/>
                <w:szCs w:val="16"/>
              </w:rPr>
            </w:pPr>
            <w:r w:rsidRPr="000843FB">
              <w:rPr>
                <w:sz w:val="16"/>
                <w:szCs w:val="16"/>
              </w:rPr>
              <w:t>The respondent's answer has the same three keywords as the reference answer.</w:t>
            </w:r>
          </w:p>
        </w:tc>
      </w:tr>
      <w:tr w:rsidR="00E1585A" w14:paraId="60928535" w14:textId="77777777" w:rsidTr="00E97D86">
        <w:trPr>
          <w:trHeight w:val="20"/>
          <w:tblHeader/>
        </w:trPr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</w:tcPr>
          <w:p w14:paraId="79C1CE42" w14:textId="77777777" w:rsidR="00E1585A" w:rsidRPr="000843FB" w:rsidRDefault="00E1585A" w:rsidP="00E97D86">
            <w:pPr>
              <w:jc w:val="center"/>
              <w:rPr>
                <w:sz w:val="16"/>
                <w:szCs w:val="16"/>
              </w:rPr>
            </w:pPr>
            <w:r w:rsidRPr="000843FB">
              <w:rPr>
                <w:sz w:val="16"/>
                <w:szCs w:val="16"/>
              </w:rPr>
              <w:t>4</w:t>
            </w:r>
          </w:p>
        </w:tc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</w:tcPr>
          <w:p w14:paraId="1B12BF6D" w14:textId="77777777" w:rsidR="00E1585A" w:rsidRDefault="00E1585A" w:rsidP="00E97D86">
            <w:pPr>
              <w:rPr>
                <w:sz w:val="16"/>
                <w:szCs w:val="16"/>
              </w:rPr>
            </w:pPr>
            <w:r w:rsidRPr="000843FB">
              <w:rPr>
                <w:sz w:val="16"/>
                <w:szCs w:val="16"/>
              </w:rPr>
              <w:t>The respondent's answer has the same four keywords as the reference answer.</w:t>
            </w:r>
          </w:p>
        </w:tc>
        <w:tc>
          <w:tcPr>
            <w:tcW w:w="1997" w:type="pct"/>
            <w:tcBorders>
              <w:top w:val="nil"/>
              <w:left w:val="nil"/>
              <w:bottom w:val="nil"/>
              <w:right w:val="nil"/>
            </w:tcBorders>
          </w:tcPr>
          <w:p w14:paraId="39467F68" w14:textId="77777777" w:rsidR="00E1585A" w:rsidRPr="000843FB" w:rsidRDefault="00E1585A" w:rsidP="00E97D86">
            <w:pPr>
              <w:rPr>
                <w:sz w:val="16"/>
                <w:szCs w:val="16"/>
              </w:rPr>
            </w:pPr>
            <w:r w:rsidRPr="000843FB">
              <w:rPr>
                <w:sz w:val="16"/>
                <w:szCs w:val="16"/>
              </w:rPr>
              <w:t>The respondent's answer has the second and third keywords as the reference answer.</w:t>
            </w:r>
          </w:p>
        </w:tc>
      </w:tr>
      <w:tr w:rsidR="00E1585A" w14:paraId="59EB2432" w14:textId="77777777" w:rsidTr="00E97D86">
        <w:trPr>
          <w:trHeight w:val="20"/>
          <w:tblHeader/>
        </w:trPr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</w:tcPr>
          <w:p w14:paraId="700D2695" w14:textId="77777777" w:rsidR="00E1585A" w:rsidRPr="000843FB" w:rsidRDefault="00E1585A" w:rsidP="00E97D86">
            <w:pPr>
              <w:jc w:val="center"/>
              <w:rPr>
                <w:sz w:val="16"/>
                <w:szCs w:val="16"/>
              </w:rPr>
            </w:pPr>
            <w:r w:rsidRPr="000843FB">
              <w:rPr>
                <w:sz w:val="16"/>
                <w:szCs w:val="16"/>
              </w:rPr>
              <w:t>3</w:t>
            </w:r>
          </w:p>
        </w:tc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</w:tcPr>
          <w:p w14:paraId="438E0449" w14:textId="77777777" w:rsidR="00E1585A" w:rsidRPr="000843FB" w:rsidRDefault="00E1585A" w:rsidP="00E97D86">
            <w:pPr>
              <w:rPr>
                <w:sz w:val="16"/>
                <w:szCs w:val="16"/>
              </w:rPr>
            </w:pPr>
            <w:r w:rsidRPr="000843FB">
              <w:rPr>
                <w:sz w:val="16"/>
                <w:szCs w:val="16"/>
              </w:rPr>
              <w:t>The respondent's answer has the same three keywords as the reference answer.</w:t>
            </w:r>
          </w:p>
        </w:tc>
        <w:tc>
          <w:tcPr>
            <w:tcW w:w="1997" w:type="pct"/>
            <w:tcBorders>
              <w:top w:val="nil"/>
              <w:left w:val="nil"/>
              <w:bottom w:val="nil"/>
              <w:right w:val="nil"/>
            </w:tcBorders>
          </w:tcPr>
          <w:p w14:paraId="3A473C90" w14:textId="77777777" w:rsidR="00E1585A" w:rsidRPr="000843FB" w:rsidRDefault="00E1585A" w:rsidP="00E97D86">
            <w:pPr>
              <w:rPr>
                <w:sz w:val="16"/>
                <w:szCs w:val="16"/>
              </w:rPr>
            </w:pPr>
            <w:r w:rsidRPr="000843FB">
              <w:rPr>
                <w:sz w:val="16"/>
                <w:szCs w:val="16"/>
              </w:rPr>
              <w:t>The respondent's answer has the first and second or the second and third keywords as the reference answer.</w:t>
            </w:r>
          </w:p>
        </w:tc>
      </w:tr>
      <w:tr w:rsidR="00E1585A" w14:paraId="180DFA6D" w14:textId="77777777" w:rsidTr="00E97D86">
        <w:trPr>
          <w:trHeight w:val="20"/>
          <w:tblHeader/>
        </w:trPr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</w:tcPr>
          <w:p w14:paraId="2CD881BC" w14:textId="77777777" w:rsidR="00E1585A" w:rsidRPr="000843FB" w:rsidRDefault="00E1585A" w:rsidP="00E97D86">
            <w:pPr>
              <w:jc w:val="center"/>
              <w:rPr>
                <w:sz w:val="16"/>
                <w:szCs w:val="16"/>
              </w:rPr>
            </w:pPr>
            <w:r w:rsidRPr="000843FB">
              <w:rPr>
                <w:sz w:val="16"/>
                <w:szCs w:val="16"/>
              </w:rPr>
              <w:t>2</w:t>
            </w:r>
          </w:p>
        </w:tc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</w:tcPr>
          <w:p w14:paraId="08F5CE89" w14:textId="77777777" w:rsidR="00E1585A" w:rsidRDefault="00E1585A" w:rsidP="00E97D86">
            <w:pPr>
              <w:rPr>
                <w:sz w:val="16"/>
                <w:szCs w:val="16"/>
                <w:vertAlign w:val="superscript"/>
              </w:rPr>
            </w:pPr>
            <w:r w:rsidRPr="000843FB">
              <w:rPr>
                <w:sz w:val="16"/>
                <w:szCs w:val="16"/>
              </w:rPr>
              <w:t>The respondent's answer has the same two keywords as the reference answer.</w:t>
            </w:r>
          </w:p>
        </w:tc>
        <w:tc>
          <w:tcPr>
            <w:tcW w:w="1997" w:type="pct"/>
            <w:tcBorders>
              <w:top w:val="nil"/>
              <w:left w:val="nil"/>
              <w:bottom w:val="nil"/>
              <w:right w:val="nil"/>
            </w:tcBorders>
          </w:tcPr>
          <w:p w14:paraId="59010AF3" w14:textId="77777777" w:rsidR="00E1585A" w:rsidRPr="0057150E" w:rsidRDefault="00E1585A" w:rsidP="00E97D86">
            <w:pPr>
              <w:rPr>
                <w:sz w:val="16"/>
                <w:szCs w:val="16"/>
              </w:rPr>
            </w:pPr>
            <w:r w:rsidRPr="000C283B">
              <w:rPr>
                <w:sz w:val="16"/>
                <w:szCs w:val="16"/>
              </w:rPr>
              <w:t>The respondent's answer has the second or third keywords as the reference answer.</w:t>
            </w:r>
          </w:p>
        </w:tc>
      </w:tr>
      <w:tr w:rsidR="00E1585A" w14:paraId="02473C44" w14:textId="77777777" w:rsidTr="00E97D86">
        <w:trPr>
          <w:trHeight w:val="20"/>
          <w:tblHeader/>
        </w:trPr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</w:tcPr>
          <w:p w14:paraId="6B4CDB85" w14:textId="77777777" w:rsidR="00E1585A" w:rsidRPr="000843FB" w:rsidRDefault="00E1585A" w:rsidP="00E97D86">
            <w:pPr>
              <w:jc w:val="center"/>
              <w:rPr>
                <w:sz w:val="16"/>
                <w:szCs w:val="16"/>
              </w:rPr>
            </w:pPr>
            <w:r w:rsidRPr="000843FB">
              <w:rPr>
                <w:sz w:val="16"/>
                <w:szCs w:val="16"/>
              </w:rPr>
              <w:t>1</w:t>
            </w:r>
          </w:p>
        </w:tc>
        <w:tc>
          <w:tcPr>
            <w:tcW w:w="2400" w:type="pct"/>
            <w:tcBorders>
              <w:top w:val="nil"/>
              <w:left w:val="nil"/>
              <w:bottom w:val="nil"/>
              <w:right w:val="nil"/>
            </w:tcBorders>
          </w:tcPr>
          <w:p w14:paraId="7E8E78CB" w14:textId="77777777" w:rsidR="00E1585A" w:rsidRDefault="00E1585A" w:rsidP="00E97D86">
            <w:pPr>
              <w:rPr>
                <w:sz w:val="16"/>
                <w:szCs w:val="16"/>
              </w:rPr>
            </w:pPr>
            <w:r w:rsidRPr="000843FB">
              <w:rPr>
                <w:sz w:val="16"/>
                <w:szCs w:val="16"/>
              </w:rPr>
              <w:t>The respondent's answer has the same one keyword as the reference answer.</w:t>
            </w:r>
          </w:p>
        </w:tc>
        <w:tc>
          <w:tcPr>
            <w:tcW w:w="1997" w:type="pct"/>
            <w:tcBorders>
              <w:top w:val="nil"/>
              <w:left w:val="nil"/>
              <w:bottom w:val="nil"/>
              <w:right w:val="nil"/>
            </w:tcBorders>
          </w:tcPr>
          <w:p w14:paraId="3ABD1123" w14:textId="77777777" w:rsidR="00E1585A" w:rsidRPr="0057150E" w:rsidRDefault="00E1585A" w:rsidP="00E97D86">
            <w:pPr>
              <w:rPr>
                <w:sz w:val="16"/>
                <w:szCs w:val="16"/>
              </w:rPr>
            </w:pPr>
            <w:r w:rsidRPr="000C283B">
              <w:rPr>
                <w:sz w:val="16"/>
                <w:szCs w:val="16"/>
              </w:rPr>
              <w:t>The respondent's answer has the first keywords as the reference answer.</w:t>
            </w:r>
          </w:p>
        </w:tc>
      </w:tr>
      <w:tr w:rsidR="00E1585A" w14:paraId="3FCA323D" w14:textId="77777777" w:rsidTr="00E1585A">
        <w:trPr>
          <w:trHeight w:val="20"/>
          <w:tblHeader/>
        </w:trPr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DFBA4C" w14:textId="77777777" w:rsidR="00E1585A" w:rsidRPr="000843FB" w:rsidRDefault="00E1585A" w:rsidP="00E97D86">
            <w:pPr>
              <w:jc w:val="center"/>
              <w:rPr>
                <w:sz w:val="16"/>
                <w:szCs w:val="16"/>
              </w:rPr>
            </w:pPr>
            <w:r w:rsidRPr="000843FB">
              <w:rPr>
                <w:sz w:val="16"/>
                <w:szCs w:val="16"/>
              </w:rPr>
              <w:t>0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FAB4EC" w14:textId="77777777" w:rsidR="00E1585A" w:rsidRPr="006D7782" w:rsidRDefault="00E1585A" w:rsidP="00E97D86">
            <w:pPr>
              <w:rPr>
                <w:sz w:val="16"/>
                <w:szCs w:val="16"/>
              </w:rPr>
            </w:pPr>
            <w:r w:rsidRPr="000843FB">
              <w:rPr>
                <w:sz w:val="16"/>
                <w:szCs w:val="16"/>
              </w:rPr>
              <w:t>The respondent's answer is empty or irrelevant to the reference answer.</w:t>
            </w:r>
          </w:p>
        </w:tc>
        <w:tc>
          <w:tcPr>
            <w:tcW w:w="199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FBC53A" w14:textId="77777777" w:rsidR="00E1585A" w:rsidRDefault="00E1585A" w:rsidP="00E97D8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respondent's answer is empty or irrelevant to the reference answer.</w:t>
            </w:r>
          </w:p>
        </w:tc>
      </w:tr>
    </w:tbl>
    <w:p w14:paraId="02DE5B70" w14:textId="33419CA1" w:rsidR="008F5413" w:rsidRDefault="008F5413" w:rsidP="008761A6">
      <w:pPr>
        <w:jc w:val="center"/>
        <w:rPr>
          <w:lang w:val="en-ID"/>
        </w:rPr>
      </w:pPr>
    </w:p>
    <w:p w14:paraId="6EC5FB8B" w14:textId="77777777" w:rsidR="002C7B67" w:rsidRDefault="002C7B67">
      <w:r>
        <w:rPr>
          <w:i/>
          <w:iCs/>
        </w:rPr>
        <w:br w:type="page"/>
      </w:r>
    </w:p>
    <w:p w14:paraId="10F3B9E5" w14:textId="5D8FC002" w:rsidR="00CD20FF" w:rsidRPr="00CD20FF" w:rsidRDefault="00CD20FF" w:rsidP="00CD20FF">
      <w:pPr>
        <w:pStyle w:val="Caption"/>
        <w:keepNext/>
        <w:spacing w:line="240" w:lineRule="auto"/>
        <w:rPr>
          <w:i w:val="0"/>
          <w:iCs w:val="0"/>
        </w:rPr>
      </w:pPr>
      <w:r w:rsidRPr="00CD20FF">
        <w:rPr>
          <w:i w:val="0"/>
          <w:iCs w:val="0"/>
        </w:rPr>
        <w:lastRenderedPageBreak/>
        <w:t xml:space="preserve">Table </w:t>
      </w:r>
      <w:r w:rsidRPr="00CD20FF">
        <w:rPr>
          <w:i w:val="0"/>
          <w:iCs w:val="0"/>
        </w:rPr>
        <w:fldChar w:fldCharType="begin"/>
      </w:r>
      <w:r w:rsidRPr="00CD20FF">
        <w:rPr>
          <w:i w:val="0"/>
          <w:iCs w:val="0"/>
        </w:rPr>
        <w:instrText xml:space="preserve"> SEQ Table \* ARABIC </w:instrText>
      </w:r>
      <w:r w:rsidRPr="00CD20FF">
        <w:rPr>
          <w:i w:val="0"/>
          <w:iCs w:val="0"/>
        </w:rPr>
        <w:fldChar w:fldCharType="separate"/>
      </w:r>
      <w:r w:rsidR="004E5171">
        <w:rPr>
          <w:i w:val="0"/>
          <w:iCs w:val="0"/>
          <w:noProof/>
        </w:rPr>
        <w:t>4</w:t>
      </w:r>
      <w:r w:rsidRPr="00CD20FF">
        <w:rPr>
          <w:i w:val="0"/>
          <w:iCs w:val="0"/>
        </w:rPr>
        <w:fldChar w:fldCharType="end"/>
      </w:r>
      <w:r w:rsidRPr="00CD20FF">
        <w:rPr>
          <w:i w:val="0"/>
          <w:iCs w:val="0"/>
        </w:rPr>
        <w:t xml:space="preserve">. BERT-based model experiment scenario with the Basic Programming and </w:t>
      </w:r>
      <w:proofErr w:type="spellStart"/>
      <w:r w:rsidRPr="00CD20FF">
        <w:rPr>
          <w:i w:val="0"/>
          <w:iCs w:val="0"/>
        </w:rPr>
        <w:t>Rahutomo</w:t>
      </w:r>
      <w:proofErr w:type="spellEnd"/>
      <w:r w:rsidRPr="00CD20FF">
        <w:rPr>
          <w:i w:val="0"/>
          <w:iCs w:val="0"/>
        </w:rPr>
        <w:t xml:space="preserve"> data sets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1298"/>
        <w:gridCol w:w="384"/>
        <w:gridCol w:w="384"/>
        <w:gridCol w:w="432"/>
        <w:gridCol w:w="239"/>
        <w:gridCol w:w="234"/>
        <w:gridCol w:w="722"/>
        <w:gridCol w:w="193"/>
        <w:gridCol w:w="189"/>
        <w:gridCol w:w="385"/>
        <w:gridCol w:w="436"/>
        <w:gridCol w:w="578"/>
        <w:gridCol w:w="578"/>
        <w:gridCol w:w="578"/>
        <w:gridCol w:w="578"/>
        <w:gridCol w:w="385"/>
        <w:gridCol w:w="416"/>
        <w:gridCol w:w="416"/>
        <w:gridCol w:w="417"/>
      </w:tblGrid>
      <w:tr w:rsidR="00CD20FF" w:rsidRPr="008E7FC2" w14:paraId="136D22E5" w14:textId="77777777" w:rsidTr="00CD20FF">
        <w:trPr>
          <w:trHeight w:val="144"/>
          <w:tblHeader/>
        </w:trPr>
        <w:tc>
          <w:tcPr>
            <w:tcW w:w="274" w:type="pct"/>
            <w:vMerge w:val="restart"/>
            <w:tcBorders>
              <w:top w:val="single" w:sz="4" w:space="0" w:color="auto"/>
            </w:tcBorders>
            <w:vAlign w:val="center"/>
          </w:tcPr>
          <w:p w14:paraId="1C471179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No.</w:t>
            </w:r>
          </w:p>
        </w:tc>
        <w:tc>
          <w:tcPr>
            <w:tcW w:w="694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600E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Model</w:t>
            </w:r>
          </w:p>
        </w:tc>
        <w:tc>
          <w:tcPr>
            <w:tcW w:w="769" w:type="pct"/>
            <w:gridSpan w:val="4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B09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460380">
              <w:rPr>
                <w:smallCaps w:val="0"/>
              </w:rPr>
              <w:t>Batch</w:t>
            </w:r>
            <w:r w:rsidRPr="008E7FC2">
              <w:rPr>
                <w:bCs/>
                <w:smallCaps w:val="0"/>
              </w:rPr>
              <w:t xml:space="preserve"> </w:t>
            </w:r>
          </w:p>
          <w:p w14:paraId="4599235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(</w:t>
            </w:r>
            <w:r w:rsidRPr="008E7FC2">
              <w:rPr>
                <w:bCs/>
                <w:i/>
                <w:smallCaps w:val="0"/>
              </w:rPr>
              <w:t>b</w:t>
            </w:r>
            <w:r w:rsidRPr="008E7FC2">
              <w:rPr>
                <w:bCs/>
                <w:smallCaps w:val="0"/>
              </w:rPr>
              <w:t>)</w:t>
            </w:r>
          </w:p>
        </w:tc>
        <w:tc>
          <w:tcPr>
            <w:tcW w:w="614" w:type="pct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7B7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460380">
              <w:rPr>
                <w:smallCaps w:val="0"/>
              </w:rPr>
              <w:t>Epoch</w:t>
            </w:r>
            <w:r w:rsidRPr="008E7FC2">
              <w:rPr>
                <w:bCs/>
                <w:smallCaps w:val="0"/>
              </w:rPr>
              <w:t xml:space="preserve"> </w:t>
            </w:r>
          </w:p>
          <w:p w14:paraId="3E02F4B9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(</w:t>
            </w:r>
            <w:r w:rsidRPr="008E7FC2">
              <w:rPr>
                <w:bCs/>
                <w:i/>
                <w:smallCaps w:val="0"/>
              </w:rPr>
              <w:t>e</w:t>
            </w:r>
            <w:r w:rsidRPr="008E7FC2">
              <w:rPr>
                <w:bCs/>
                <w:smallCaps w:val="0"/>
              </w:rPr>
              <w:t>)</w:t>
            </w:r>
          </w:p>
        </w:tc>
        <w:tc>
          <w:tcPr>
            <w:tcW w:w="540" w:type="pct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200C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460380">
              <w:rPr>
                <w:smallCaps w:val="0"/>
              </w:rPr>
              <w:t>Fold</w:t>
            </w:r>
            <w:r w:rsidRPr="008E7FC2">
              <w:rPr>
                <w:bCs/>
                <w:smallCaps w:val="0"/>
              </w:rPr>
              <w:t xml:space="preserve"> </w:t>
            </w:r>
          </w:p>
          <w:p w14:paraId="65A120BB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(</w:t>
            </w:r>
            <w:r w:rsidRPr="008E7FC2">
              <w:rPr>
                <w:bCs/>
                <w:i/>
                <w:smallCaps w:val="0"/>
              </w:rPr>
              <w:t>f</w:t>
            </w:r>
            <w:r w:rsidRPr="008E7FC2">
              <w:rPr>
                <w:bCs/>
                <w:smallCaps w:val="0"/>
              </w:rPr>
              <w:t>)</w:t>
            </w:r>
          </w:p>
        </w:tc>
        <w:tc>
          <w:tcPr>
            <w:tcW w:w="1236" w:type="pct"/>
            <w:gridSpan w:val="4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1A4DC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460380">
              <w:rPr>
                <w:smallCaps w:val="0"/>
              </w:rPr>
              <w:t>Learning Rate</w:t>
            </w:r>
            <w:r w:rsidRPr="008E7FC2">
              <w:rPr>
                <w:bCs/>
                <w:smallCaps w:val="0"/>
              </w:rPr>
              <w:t xml:space="preserve"> </w:t>
            </w:r>
          </w:p>
          <w:p w14:paraId="2FCE809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(</w:t>
            </w:r>
            <w:proofErr w:type="spellStart"/>
            <w:r w:rsidRPr="008E7FC2">
              <w:rPr>
                <w:bCs/>
                <w:i/>
                <w:smallCaps w:val="0"/>
              </w:rPr>
              <w:t>lr</w:t>
            </w:r>
            <w:proofErr w:type="spellEnd"/>
            <w:r w:rsidRPr="008E7FC2">
              <w:rPr>
                <w:bCs/>
                <w:smallCaps w:val="0"/>
              </w:rPr>
              <w:t>)</w:t>
            </w:r>
          </w:p>
        </w:tc>
        <w:tc>
          <w:tcPr>
            <w:tcW w:w="873" w:type="pct"/>
            <w:gridSpan w:val="4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CD4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460380">
              <w:rPr>
                <w:smallCaps w:val="0"/>
              </w:rPr>
              <w:t>Warm-Up Step</w:t>
            </w:r>
            <w:r w:rsidRPr="008E7FC2">
              <w:rPr>
                <w:bCs/>
                <w:smallCaps w:val="0"/>
              </w:rPr>
              <w:t xml:space="preserve"> </w:t>
            </w:r>
          </w:p>
          <w:p w14:paraId="31FB5EB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(</w:t>
            </w:r>
            <w:proofErr w:type="spellStart"/>
            <w:r w:rsidRPr="008E7FC2">
              <w:rPr>
                <w:bCs/>
                <w:i/>
                <w:smallCaps w:val="0"/>
              </w:rPr>
              <w:t>ws</w:t>
            </w:r>
            <w:proofErr w:type="spellEnd"/>
            <w:r w:rsidRPr="008E7FC2">
              <w:rPr>
                <w:bCs/>
                <w:smallCaps w:val="0"/>
              </w:rPr>
              <w:t>)</w:t>
            </w:r>
          </w:p>
        </w:tc>
      </w:tr>
      <w:tr w:rsidR="00CD20FF" w:rsidRPr="008E7FC2" w14:paraId="640AA40C" w14:textId="77777777" w:rsidTr="00CD20FF">
        <w:trPr>
          <w:trHeight w:val="144"/>
          <w:tblHeader/>
        </w:trPr>
        <w:tc>
          <w:tcPr>
            <w:tcW w:w="274" w:type="pct"/>
            <w:vMerge/>
            <w:tcBorders>
              <w:bottom w:val="single" w:sz="4" w:space="0" w:color="auto"/>
            </w:tcBorders>
            <w:vAlign w:val="center"/>
          </w:tcPr>
          <w:p w14:paraId="5CE0563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694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57C669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3627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4</w:t>
            </w:r>
          </w:p>
        </w:tc>
        <w:tc>
          <w:tcPr>
            <w:tcW w:w="20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64608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8</w:t>
            </w:r>
          </w:p>
        </w:tc>
        <w:tc>
          <w:tcPr>
            <w:tcW w:w="23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549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16</w:t>
            </w:r>
          </w:p>
        </w:tc>
        <w:tc>
          <w:tcPr>
            <w:tcW w:w="253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FA4E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32</w:t>
            </w:r>
          </w:p>
        </w:tc>
        <w:tc>
          <w:tcPr>
            <w:tcW w:w="38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56591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4</w:t>
            </w:r>
          </w:p>
        </w:tc>
        <w:tc>
          <w:tcPr>
            <w:tcW w:w="204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4211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8</w:t>
            </w: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1709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5</w:t>
            </w:r>
          </w:p>
        </w:tc>
        <w:tc>
          <w:tcPr>
            <w:tcW w:w="23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88E8C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10</w:t>
            </w:r>
          </w:p>
        </w:tc>
        <w:tc>
          <w:tcPr>
            <w:tcW w:w="30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14DE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1e-5</w:t>
            </w:r>
          </w:p>
        </w:tc>
        <w:tc>
          <w:tcPr>
            <w:tcW w:w="30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7585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2e-5</w:t>
            </w:r>
          </w:p>
        </w:tc>
        <w:tc>
          <w:tcPr>
            <w:tcW w:w="30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BB68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3e-5</w:t>
            </w:r>
          </w:p>
        </w:tc>
        <w:tc>
          <w:tcPr>
            <w:tcW w:w="30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3538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4e-5</w:t>
            </w: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85E9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0</w:t>
            </w:r>
          </w:p>
        </w:tc>
        <w:tc>
          <w:tcPr>
            <w:tcW w:w="2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02E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>
              <w:rPr>
                <w:bCs/>
                <w:smallCaps w:val="0"/>
              </w:rPr>
              <w:t>0</w:t>
            </w:r>
            <w:r w:rsidRPr="008E7FC2">
              <w:rPr>
                <w:bCs/>
                <w:smallCaps w:val="0"/>
              </w:rPr>
              <w:t>.1</w:t>
            </w:r>
          </w:p>
        </w:tc>
        <w:tc>
          <w:tcPr>
            <w:tcW w:w="2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8EEB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>
              <w:rPr>
                <w:bCs/>
                <w:smallCaps w:val="0"/>
              </w:rPr>
              <w:t>0</w:t>
            </w:r>
            <w:r w:rsidRPr="008E7FC2">
              <w:rPr>
                <w:bCs/>
                <w:smallCaps w:val="0"/>
              </w:rPr>
              <w:t>.2</w:t>
            </w:r>
          </w:p>
        </w:tc>
        <w:tc>
          <w:tcPr>
            <w:tcW w:w="2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04E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>
              <w:rPr>
                <w:bCs/>
                <w:smallCaps w:val="0"/>
              </w:rPr>
              <w:t>0</w:t>
            </w:r>
            <w:r w:rsidRPr="008E7FC2">
              <w:rPr>
                <w:bCs/>
                <w:smallCaps w:val="0"/>
              </w:rPr>
              <w:t>.3</w:t>
            </w:r>
          </w:p>
        </w:tc>
      </w:tr>
      <w:tr w:rsidR="00CD20FF" w:rsidRPr="008E7FC2" w14:paraId="6A8E0ABF" w14:textId="77777777" w:rsidTr="00CD20FF">
        <w:trPr>
          <w:trHeight w:val="144"/>
        </w:trPr>
        <w:tc>
          <w:tcPr>
            <w:tcW w:w="274" w:type="pct"/>
            <w:tcBorders>
              <w:top w:val="single" w:sz="4" w:space="0" w:color="auto"/>
              <w:bottom w:val="nil"/>
            </w:tcBorders>
            <w:vAlign w:val="center"/>
          </w:tcPr>
          <w:p w14:paraId="07445EEB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1</w:t>
            </w:r>
          </w:p>
        </w:tc>
        <w:tc>
          <w:tcPr>
            <w:tcW w:w="694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64FA08D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 xml:space="preserve">Base-P1 </w:t>
            </w:r>
            <w:r w:rsidRPr="008E7FC2">
              <w:rPr>
                <w:bCs/>
                <w:smallCaps w:val="0"/>
              </w:rPr>
              <w:br/>
              <w:t>Base-P2</w:t>
            </w:r>
            <w:r w:rsidRPr="008E7FC2">
              <w:rPr>
                <w:bCs/>
                <w:smallCaps w:val="0"/>
              </w:rPr>
              <w:br/>
              <w:t>Large-P1</w:t>
            </w:r>
            <w:r w:rsidRPr="008E7FC2">
              <w:rPr>
                <w:bCs/>
                <w:smallCaps w:val="0"/>
              </w:rPr>
              <w:br/>
              <w:t>Large-P2</w:t>
            </w:r>
            <w:r w:rsidRPr="008E7FC2">
              <w:rPr>
                <w:bCs/>
                <w:smallCaps w:val="0"/>
              </w:rPr>
              <w:br/>
            </w:r>
            <w:proofErr w:type="spellStart"/>
            <w:r w:rsidRPr="008E7FC2">
              <w:rPr>
                <w:bCs/>
                <w:smallCaps w:val="0"/>
              </w:rPr>
              <w:t>Cahya</w:t>
            </w:r>
            <w:proofErr w:type="spellEnd"/>
            <w:r w:rsidRPr="008E7FC2">
              <w:rPr>
                <w:bCs/>
                <w:smallCaps w:val="0"/>
              </w:rPr>
              <w:br/>
            </w:r>
            <w:proofErr w:type="spellStart"/>
            <w:r w:rsidRPr="008E7FC2">
              <w:rPr>
                <w:bCs/>
                <w:smallCaps w:val="0"/>
              </w:rPr>
              <w:t>IndoLEM</w:t>
            </w:r>
            <w:proofErr w:type="spellEnd"/>
          </w:p>
        </w:tc>
        <w:tc>
          <w:tcPr>
            <w:tcW w:w="205" w:type="pct"/>
            <w:tcBorders>
              <w:top w:val="single" w:sz="4" w:space="0" w:color="auto"/>
              <w:bottom w:val="nil"/>
            </w:tcBorders>
            <w:shd w:val="clear" w:color="000000" w:fill="92D050"/>
            <w:noWrap/>
            <w:vAlign w:val="center"/>
            <w:hideMark/>
          </w:tcPr>
          <w:p w14:paraId="6731945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414B9F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A2E922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53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7A95A7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86" w:type="pct"/>
            <w:tcBorders>
              <w:top w:val="single" w:sz="4" w:space="0" w:color="auto"/>
              <w:bottom w:val="nil"/>
            </w:tcBorders>
            <w:shd w:val="clear" w:color="000000" w:fill="92D050"/>
            <w:noWrap/>
            <w:vAlign w:val="center"/>
            <w:hideMark/>
          </w:tcPr>
          <w:p w14:paraId="46FFD2C8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4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F4616C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EE58FA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3" w:type="pct"/>
            <w:tcBorders>
              <w:top w:val="single" w:sz="4" w:space="0" w:color="auto"/>
              <w:bottom w:val="nil"/>
            </w:tcBorders>
            <w:shd w:val="clear" w:color="000000" w:fill="92D050"/>
            <w:noWrap/>
            <w:vAlign w:val="center"/>
            <w:hideMark/>
          </w:tcPr>
          <w:p w14:paraId="67C43FE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ED432AB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single" w:sz="4" w:space="0" w:color="auto"/>
              <w:bottom w:val="nil"/>
            </w:tcBorders>
            <w:shd w:val="clear" w:color="000000" w:fill="92D050"/>
            <w:noWrap/>
            <w:vAlign w:val="center"/>
            <w:hideMark/>
          </w:tcPr>
          <w:p w14:paraId="5DA8BB5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D27BDC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8A7D4C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nil"/>
            </w:tcBorders>
            <w:shd w:val="clear" w:color="000000" w:fill="92D050"/>
            <w:noWrap/>
            <w:vAlign w:val="center"/>
            <w:hideMark/>
          </w:tcPr>
          <w:p w14:paraId="099AC89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2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20CEFD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55AC9E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7015E5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</w:tr>
      <w:tr w:rsidR="00CD20FF" w:rsidRPr="008E7FC2" w14:paraId="65EFE43A" w14:textId="77777777" w:rsidTr="00CD20FF">
        <w:trPr>
          <w:trHeight w:val="144"/>
        </w:trPr>
        <w:tc>
          <w:tcPr>
            <w:tcW w:w="274" w:type="pct"/>
            <w:tcBorders>
              <w:top w:val="nil"/>
              <w:bottom w:val="nil"/>
            </w:tcBorders>
            <w:vAlign w:val="center"/>
          </w:tcPr>
          <w:p w14:paraId="663F2FFB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2</w:t>
            </w:r>
          </w:p>
        </w:tc>
        <w:tc>
          <w:tcPr>
            <w:tcW w:w="694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21208DEC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F1532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5D0EDBE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16E85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53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DC06A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8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66F8259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4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C6BB2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06312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1797FC7C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BDE2A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5BAE31E8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BD856C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B4488B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604FBAD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BF826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F9868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AAA10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</w:tr>
      <w:tr w:rsidR="00CD20FF" w:rsidRPr="008E7FC2" w14:paraId="5B8FBDE1" w14:textId="77777777" w:rsidTr="00CD20FF">
        <w:trPr>
          <w:trHeight w:val="144"/>
        </w:trPr>
        <w:tc>
          <w:tcPr>
            <w:tcW w:w="274" w:type="pct"/>
            <w:tcBorders>
              <w:top w:val="nil"/>
              <w:bottom w:val="nil"/>
            </w:tcBorders>
            <w:vAlign w:val="center"/>
          </w:tcPr>
          <w:p w14:paraId="3F1373B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3</w:t>
            </w:r>
          </w:p>
        </w:tc>
        <w:tc>
          <w:tcPr>
            <w:tcW w:w="694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84BFE5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6A146B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9E368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1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469E6A8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53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6896C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8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356D27C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4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9D1009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7CE8F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1601E7FB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2D4E0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7F16D461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DE80C8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FF2FB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73D6DFD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55285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F8B21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D4460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</w:tr>
      <w:tr w:rsidR="00CD20FF" w:rsidRPr="008E7FC2" w14:paraId="0792B312" w14:textId="77777777" w:rsidTr="00CD20FF">
        <w:trPr>
          <w:trHeight w:val="144"/>
        </w:trPr>
        <w:tc>
          <w:tcPr>
            <w:tcW w:w="274" w:type="pct"/>
            <w:tcBorders>
              <w:top w:val="nil"/>
              <w:bottom w:val="nil"/>
            </w:tcBorders>
            <w:vAlign w:val="center"/>
          </w:tcPr>
          <w:p w14:paraId="34744F2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4</w:t>
            </w:r>
          </w:p>
        </w:tc>
        <w:tc>
          <w:tcPr>
            <w:tcW w:w="694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D0E8DD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658F0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2C284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11080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53" w:type="pct"/>
            <w:gridSpan w:val="2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726CBF7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smallCaps w:val="0"/>
              </w:rPr>
              <w:t>✓</w:t>
            </w:r>
            <w:r w:rsidRPr="00E42B3A">
              <w:rPr>
                <w:rFonts w:ascii="Segoe UI Symbol" w:hAnsi="Segoe UI Symbol" w:cs="Segoe UI Symbol"/>
                <w:smallCaps w:val="0"/>
                <w:vertAlign w:val="superscript"/>
              </w:rPr>
              <w:t>a</w:t>
            </w:r>
          </w:p>
        </w:tc>
        <w:tc>
          <w:tcPr>
            <w:tcW w:w="38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50F92AE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4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F03D5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6DB60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23EDF83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57A77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6CBFC85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7551E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D3C97B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1EE5673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B5D32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71F95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76B88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</w:tr>
      <w:tr w:rsidR="00CD20FF" w:rsidRPr="008E7FC2" w14:paraId="045452CF" w14:textId="77777777" w:rsidTr="00CD20FF">
        <w:trPr>
          <w:trHeight w:val="144"/>
        </w:trPr>
        <w:tc>
          <w:tcPr>
            <w:tcW w:w="274" w:type="pct"/>
            <w:tcBorders>
              <w:top w:val="nil"/>
              <w:bottom w:val="nil"/>
            </w:tcBorders>
            <w:vAlign w:val="center"/>
          </w:tcPr>
          <w:p w14:paraId="21EC75B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5</w:t>
            </w:r>
          </w:p>
        </w:tc>
        <w:tc>
          <w:tcPr>
            <w:tcW w:w="694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76C752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D6145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D6D43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1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759781C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53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5A22DB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8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F7FFB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4" w:type="pct"/>
            <w:gridSpan w:val="2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4119758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BFA84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3BA7372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FCD0E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35E7FF8C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436378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4BC29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797600E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0ED35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CEE75B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8E68B9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</w:tr>
      <w:tr w:rsidR="00CD20FF" w:rsidRPr="008E7FC2" w14:paraId="07FB109B" w14:textId="77777777" w:rsidTr="00CD20FF">
        <w:trPr>
          <w:trHeight w:val="144"/>
        </w:trPr>
        <w:tc>
          <w:tcPr>
            <w:tcW w:w="274" w:type="pct"/>
            <w:tcBorders>
              <w:top w:val="nil"/>
              <w:bottom w:val="nil"/>
            </w:tcBorders>
            <w:vAlign w:val="center"/>
          </w:tcPr>
          <w:p w14:paraId="31F97B4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6</w:t>
            </w:r>
          </w:p>
        </w:tc>
        <w:tc>
          <w:tcPr>
            <w:tcW w:w="694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4AFA655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0DEC89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37ECE8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1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24884F69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53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5B326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8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71AA842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4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9C65A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4BF43B7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9B0E5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82EB7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1F8FFA71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877C1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B083A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0FB77CE8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3F7EA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EB03F1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0319A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</w:tr>
      <w:tr w:rsidR="00CD20FF" w:rsidRPr="008E7FC2" w14:paraId="0BF7AA6B" w14:textId="77777777" w:rsidTr="00CD20FF">
        <w:trPr>
          <w:trHeight w:val="144"/>
        </w:trPr>
        <w:tc>
          <w:tcPr>
            <w:tcW w:w="274" w:type="pct"/>
            <w:tcBorders>
              <w:top w:val="nil"/>
              <w:bottom w:val="nil"/>
            </w:tcBorders>
            <w:vAlign w:val="center"/>
          </w:tcPr>
          <w:p w14:paraId="45B8B8F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7</w:t>
            </w:r>
          </w:p>
        </w:tc>
        <w:tc>
          <w:tcPr>
            <w:tcW w:w="694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A9DA1F8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6C5B7BA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A4EB8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ED472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53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D08A1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8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154DD6F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4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3D8AD1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035BC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35E4B1B1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2181A95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497659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4DF9B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71C2F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6C513D4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A85B1C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BBE8F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E4EA2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</w:tr>
      <w:tr w:rsidR="00CD20FF" w:rsidRPr="008E7FC2" w14:paraId="05D3798F" w14:textId="77777777" w:rsidTr="00CD20FF">
        <w:trPr>
          <w:trHeight w:val="144"/>
        </w:trPr>
        <w:tc>
          <w:tcPr>
            <w:tcW w:w="274" w:type="pct"/>
            <w:tcBorders>
              <w:top w:val="nil"/>
              <w:bottom w:val="nil"/>
            </w:tcBorders>
            <w:vAlign w:val="center"/>
          </w:tcPr>
          <w:p w14:paraId="3751930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8</w:t>
            </w:r>
          </w:p>
        </w:tc>
        <w:tc>
          <w:tcPr>
            <w:tcW w:w="694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4F824A4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54699F9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1BB34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BA763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53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556BA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8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0C0FB971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4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49DA8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51228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21A6FC8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31716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D91B8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49027F2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D41AC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071560C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2E6338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A14CA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05D54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</w:tr>
      <w:tr w:rsidR="00CD20FF" w:rsidRPr="008E7FC2" w14:paraId="2E4871D1" w14:textId="77777777" w:rsidTr="00CD20FF">
        <w:trPr>
          <w:trHeight w:val="144"/>
        </w:trPr>
        <w:tc>
          <w:tcPr>
            <w:tcW w:w="274" w:type="pct"/>
            <w:tcBorders>
              <w:top w:val="nil"/>
              <w:bottom w:val="nil"/>
            </w:tcBorders>
            <w:vAlign w:val="center"/>
          </w:tcPr>
          <w:p w14:paraId="1CEB0CF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9</w:t>
            </w:r>
          </w:p>
        </w:tc>
        <w:tc>
          <w:tcPr>
            <w:tcW w:w="694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05DF59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2FA2833C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915A3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3D869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53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60BCE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8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243AA07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4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29B1F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9D434B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162B8A1C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5E236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7FCD1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ED27C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431AFCF1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7D667D9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EE0EF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C0B0E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4EACC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</w:tr>
      <w:tr w:rsidR="00CD20FF" w:rsidRPr="008E7FC2" w14:paraId="7035AFE4" w14:textId="77777777" w:rsidTr="00CD20FF">
        <w:trPr>
          <w:trHeight w:val="144"/>
        </w:trPr>
        <w:tc>
          <w:tcPr>
            <w:tcW w:w="274" w:type="pct"/>
            <w:tcBorders>
              <w:top w:val="nil"/>
              <w:bottom w:val="nil"/>
            </w:tcBorders>
            <w:vAlign w:val="center"/>
          </w:tcPr>
          <w:p w14:paraId="2C4338F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10</w:t>
            </w:r>
          </w:p>
        </w:tc>
        <w:tc>
          <w:tcPr>
            <w:tcW w:w="694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29EE287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3094107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47680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6F08D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53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B23B2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8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3B9513D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4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27584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71891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47A4D1C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11AA4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55BD07A1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DA9609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BABC5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D87D7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5151537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FB8F9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BF5BE8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</w:tr>
      <w:tr w:rsidR="00CD20FF" w:rsidRPr="008E7FC2" w14:paraId="36E36562" w14:textId="77777777" w:rsidTr="00CD20FF">
        <w:trPr>
          <w:trHeight w:val="144"/>
        </w:trPr>
        <w:tc>
          <w:tcPr>
            <w:tcW w:w="274" w:type="pct"/>
            <w:tcBorders>
              <w:top w:val="nil"/>
              <w:bottom w:val="nil"/>
            </w:tcBorders>
            <w:vAlign w:val="center"/>
          </w:tcPr>
          <w:p w14:paraId="56A9AB2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11</w:t>
            </w:r>
          </w:p>
        </w:tc>
        <w:tc>
          <w:tcPr>
            <w:tcW w:w="694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4617AB3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15114C9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B3A88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55FA7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53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75BD5C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8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46EE330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4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27C398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877F5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0C2C7C9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B4031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11E88F6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D360A1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2EC90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E2981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F0701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3408C06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CA030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</w:tr>
      <w:tr w:rsidR="00CD20FF" w:rsidRPr="008E7FC2" w14:paraId="559658AA" w14:textId="77777777" w:rsidTr="00CD20FF">
        <w:trPr>
          <w:trHeight w:val="144"/>
        </w:trPr>
        <w:tc>
          <w:tcPr>
            <w:tcW w:w="274" w:type="pct"/>
            <w:tcBorders>
              <w:top w:val="nil"/>
              <w:bottom w:val="single" w:sz="4" w:space="0" w:color="auto"/>
            </w:tcBorders>
            <w:vAlign w:val="center"/>
          </w:tcPr>
          <w:p w14:paraId="4CB536C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12</w:t>
            </w:r>
          </w:p>
        </w:tc>
        <w:tc>
          <w:tcPr>
            <w:tcW w:w="694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02F90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01997F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74DD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342E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53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3D3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2BDC5B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4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6BE7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E16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3" w:type="pct"/>
            <w:tcBorders>
              <w:top w:val="nil"/>
              <w:bottom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0D7D28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7CF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787A80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528D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DCC2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EBA09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9D0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BA08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6CCB05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</w:tr>
      <w:tr w:rsidR="00CD20FF" w:rsidRPr="008E7FC2" w14:paraId="2F652371" w14:textId="77777777" w:rsidTr="00CD20FF">
        <w:trPr>
          <w:trHeight w:val="144"/>
        </w:trPr>
        <w:tc>
          <w:tcPr>
            <w:tcW w:w="274" w:type="pct"/>
            <w:tcBorders>
              <w:top w:val="single" w:sz="4" w:space="0" w:color="auto"/>
              <w:bottom w:val="nil"/>
            </w:tcBorders>
            <w:vAlign w:val="center"/>
          </w:tcPr>
          <w:p w14:paraId="03D4682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13</w:t>
            </w:r>
          </w:p>
        </w:tc>
        <w:tc>
          <w:tcPr>
            <w:tcW w:w="694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06AC2CFC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Lite-Base-P2</w:t>
            </w:r>
            <w:r w:rsidRPr="008E7FC2">
              <w:rPr>
                <w:bCs/>
                <w:smallCaps w:val="0"/>
              </w:rPr>
              <w:br/>
              <w:t>&amp;</w:t>
            </w:r>
          </w:p>
          <w:p w14:paraId="16467559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Lite-Large-P2</w:t>
            </w:r>
          </w:p>
        </w:tc>
        <w:tc>
          <w:tcPr>
            <w:tcW w:w="205" w:type="pct"/>
            <w:tcBorders>
              <w:top w:val="single" w:sz="4" w:space="0" w:color="auto"/>
              <w:bottom w:val="nil"/>
            </w:tcBorders>
            <w:shd w:val="clear" w:color="000000" w:fill="92D050"/>
            <w:noWrap/>
            <w:vAlign w:val="center"/>
            <w:hideMark/>
          </w:tcPr>
          <w:p w14:paraId="28109AD8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0111D3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B99E101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53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959B508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86" w:type="pct"/>
            <w:tcBorders>
              <w:top w:val="single" w:sz="4" w:space="0" w:color="auto"/>
              <w:bottom w:val="nil"/>
            </w:tcBorders>
            <w:shd w:val="clear" w:color="000000" w:fill="92D050"/>
            <w:noWrap/>
            <w:vAlign w:val="center"/>
            <w:hideMark/>
          </w:tcPr>
          <w:p w14:paraId="3182F3A9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4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7CA68A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B1C678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3" w:type="pct"/>
            <w:tcBorders>
              <w:top w:val="single" w:sz="4" w:space="0" w:color="auto"/>
              <w:bottom w:val="nil"/>
            </w:tcBorders>
            <w:shd w:val="clear" w:color="000000" w:fill="92D050"/>
            <w:noWrap/>
            <w:vAlign w:val="center"/>
            <w:hideMark/>
          </w:tcPr>
          <w:p w14:paraId="0BBBFEE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62FD17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single" w:sz="4" w:space="0" w:color="auto"/>
              <w:bottom w:val="nil"/>
            </w:tcBorders>
            <w:shd w:val="clear" w:color="000000" w:fill="92D050"/>
            <w:noWrap/>
            <w:vAlign w:val="center"/>
            <w:hideMark/>
          </w:tcPr>
          <w:p w14:paraId="3384B13B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48FF1D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13D6A9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nil"/>
            </w:tcBorders>
            <w:shd w:val="clear" w:color="000000" w:fill="92D050"/>
            <w:noWrap/>
            <w:vAlign w:val="center"/>
            <w:hideMark/>
          </w:tcPr>
          <w:p w14:paraId="4C2E35FC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2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3D9E14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8A5689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CAA615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</w:tr>
      <w:tr w:rsidR="00CD20FF" w:rsidRPr="008E7FC2" w14:paraId="469A2E79" w14:textId="77777777" w:rsidTr="00CD20FF">
        <w:trPr>
          <w:trHeight w:val="144"/>
        </w:trPr>
        <w:tc>
          <w:tcPr>
            <w:tcW w:w="274" w:type="pct"/>
            <w:tcBorders>
              <w:top w:val="nil"/>
              <w:bottom w:val="nil"/>
            </w:tcBorders>
            <w:vAlign w:val="center"/>
          </w:tcPr>
          <w:p w14:paraId="560D81F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14</w:t>
            </w:r>
          </w:p>
        </w:tc>
        <w:tc>
          <w:tcPr>
            <w:tcW w:w="694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F409BE1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A8DFD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059FA0BC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E6022B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53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EE1C7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8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22C6C9D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4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39F0F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DDB528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507B8451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8FE78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04B1E031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F2697B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C5579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09BD453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16471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B343C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3D23F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</w:tr>
      <w:tr w:rsidR="00CD20FF" w:rsidRPr="008E7FC2" w14:paraId="6CD1F816" w14:textId="77777777" w:rsidTr="00CD20FF">
        <w:trPr>
          <w:trHeight w:val="144"/>
        </w:trPr>
        <w:tc>
          <w:tcPr>
            <w:tcW w:w="274" w:type="pct"/>
            <w:tcBorders>
              <w:top w:val="nil"/>
              <w:bottom w:val="nil"/>
            </w:tcBorders>
            <w:vAlign w:val="center"/>
          </w:tcPr>
          <w:p w14:paraId="23F5AD1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15</w:t>
            </w:r>
          </w:p>
        </w:tc>
        <w:tc>
          <w:tcPr>
            <w:tcW w:w="694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22FD98E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E0B2E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3D57C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1" w:type="pct"/>
            <w:tcBorders>
              <w:top w:val="nil"/>
              <w:bottom w:val="nil"/>
            </w:tcBorders>
            <w:shd w:val="clear" w:color="auto" w:fill="92D050"/>
            <w:noWrap/>
            <w:vAlign w:val="center"/>
            <w:hideMark/>
          </w:tcPr>
          <w:p w14:paraId="745E8A1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53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E3C7A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8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626E455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4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66793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43FFD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7CBA363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BFB44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6B73D3D8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92ED5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A73357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29694E3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E9B9D8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8B651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B27F7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</w:tr>
      <w:tr w:rsidR="00CD20FF" w:rsidRPr="008E7FC2" w14:paraId="0CA30FA3" w14:textId="77777777" w:rsidTr="00CD20FF">
        <w:trPr>
          <w:trHeight w:val="144"/>
        </w:trPr>
        <w:tc>
          <w:tcPr>
            <w:tcW w:w="274" w:type="pct"/>
            <w:tcBorders>
              <w:top w:val="nil"/>
              <w:bottom w:val="nil"/>
            </w:tcBorders>
            <w:vAlign w:val="center"/>
          </w:tcPr>
          <w:p w14:paraId="4E2752BC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16</w:t>
            </w:r>
          </w:p>
        </w:tc>
        <w:tc>
          <w:tcPr>
            <w:tcW w:w="694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59DE21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F8815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87151C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41D4F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53" w:type="pct"/>
            <w:gridSpan w:val="2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199338D5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smallCaps w:val="0"/>
              </w:rPr>
              <w:t>✓</w:t>
            </w:r>
            <w:r w:rsidRPr="00E42B3A">
              <w:rPr>
                <w:rFonts w:ascii="Segoe UI Symbol" w:hAnsi="Segoe UI Symbol" w:cs="Segoe UI Symbol"/>
                <w:smallCaps w:val="0"/>
                <w:vertAlign w:val="superscript"/>
              </w:rPr>
              <w:t>a</w:t>
            </w:r>
          </w:p>
        </w:tc>
        <w:tc>
          <w:tcPr>
            <w:tcW w:w="38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3FF812F4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4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FBF0BC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4F2AD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5E2AA1E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926FDE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20DA53AB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C88D8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EB508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000000" w:fill="92D050"/>
            <w:noWrap/>
            <w:vAlign w:val="center"/>
            <w:hideMark/>
          </w:tcPr>
          <w:p w14:paraId="687D6A6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684BC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2F36DA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58402F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</w:tr>
      <w:tr w:rsidR="00CD20FF" w:rsidRPr="008E7FC2" w14:paraId="7490EEEE" w14:textId="77777777" w:rsidTr="00CD20FF">
        <w:trPr>
          <w:trHeight w:val="144"/>
        </w:trPr>
        <w:tc>
          <w:tcPr>
            <w:tcW w:w="274" w:type="pct"/>
            <w:tcBorders>
              <w:top w:val="nil"/>
              <w:bottom w:val="single" w:sz="4" w:space="0" w:color="auto"/>
            </w:tcBorders>
            <w:vAlign w:val="center"/>
          </w:tcPr>
          <w:p w14:paraId="669B9B68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bCs/>
                <w:smallCaps w:val="0"/>
              </w:rPr>
              <w:t>17</w:t>
            </w:r>
          </w:p>
        </w:tc>
        <w:tc>
          <w:tcPr>
            <w:tcW w:w="694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A5D1A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5" w:type="pct"/>
            <w:tcBorders>
              <w:top w:val="nil"/>
              <w:bottom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668CA9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0AAF1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C036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53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C973C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5529470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204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57D0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973EB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33" w:type="pct"/>
            <w:tcBorders>
              <w:top w:val="nil"/>
              <w:bottom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B90CF1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4B112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AE9B69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  <w:tc>
          <w:tcPr>
            <w:tcW w:w="30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6BEB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30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E9C3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0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3E469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E72A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22B4B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</w:p>
        </w:tc>
        <w:tc>
          <w:tcPr>
            <w:tcW w:w="222" w:type="pct"/>
            <w:tcBorders>
              <w:top w:val="nil"/>
              <w:bottom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313AAED" w14:textId="77777777" w:rsidR="00CD20FF" w:rsidRPr="008E7FC2" w:rsidRDefault="00CD20FF" w:rsidP="00E97D86">
            <w:pPr>
              <w:pStyle w:val="TableTitle"/>
              <w:rPr>
                <w:bCs/>
                <w:smallCaps w:val="0"/>
              </w:rPr>
            </w:pPr>
            <w:r w:rsidRPr="008E7FC2">
              <w:rPr>
                <w:rFonts w:ascii="Segoe UI Symbol" w:hAnsi="Segoe UI Symbol" w:cs="Segoe UI Symbol"/>
                <w:bCs/>
                <w:smallCaps w:val="0"/>
              </w:rPr>
              <w:t>✓</w:t>
            </w:r>
          </w:p>
        </w:tc>
      </w:tr>
    </w:tbl>
    <w:p w14:paraId="77229850" w14:textId="053A2E60" w:rsidR="00CD20FF" w:rsidRDefault="00CD20FF" w:rsidP="008761A6">
      <w:pPr>
        <w:jc w:val="center"/>
        <w:rPr>
          <w:lang w:val="en-ID"/>
        </w:rPr>
      </w:pPr>
    </w:p>
    <w:p w14:paraId="2759F8C5" w14:textId="0B36C30F" w:rsidR="00CD20FF" w:rsidRPr="00CD20FF" w:rsidRDefault="00CD20FF" w:rsidP="00CD20FF">
      <w:pPr>
        <w:pStyle w:val="Caption"/>
        <w:keepNext/>
        <w:spacing w:line="240" w:lineRule="auto"/>
        <w:rPr>
          <w:i w:val="0"/>
          <w:iCs w:val="0"/>
        </w:rPr>
      </w:pPr>
      <w:r w:rsidRPr="00CD20FF">
        <w:rPr>
          <w:i w:val="0"/>
          <w:iCs w:val="0"/>
        </w:rPr>
        <w:t xml:space="preserve">Table </w:t>
      </w:r>
      <w:r w:rsidRPr="00CD20FF">
        <w:rPr>
          <w:i w:val="0"/>
          <w:iCs w:val="0"/>
        </w:rPr>
        <w:fldChar w:fldCharType="begin"/>
      </w:r>
      <w:r w:rsidRPr="00CD20FF">
        <w:rPr>
          <w:i w:val="0"/>
          <w:iCs w:val="0"/>
        </w:rPr>
        <w:instrText xml:space="preserve"> SEQ Table \* ARABIC </w:instrText>
      </w:r>
      <w:r w:rsidRPr="00CD20FF">
        <w:rPr>
          <w:i w:val="0"/>
          <w:iCs w:val="0"/>
        </w:rPr>
        <w:fldChar w:fldCharType="separate"/>
      </w:r>
      <w:r w:rsidR="004E5171">
        <w:rPr>
          <w:i w:val="0"/>
          <w:iCs w:val="0"/>
          <w:noProof/>
        </w:rPr>
        <w:t>5</w:t>
      </w:r>
      <w:r w:rsidRPr="00CD20FF">
        <w:rPr>
          <w:i w:val="0"/>
          <w:iCs w:val="0"/>
        </w:rPr>
        <w:fldChar w:fldCharType="end"/>
      </w:r>
      <w:r w:rsidRPr="00CD20FF">
        <w:rPr>
          <w:i w:val="0"/>
          <w:iCs w:val="0"/>
        </w:rPr>
        <w:t>. Ridge regression model experiment scenario with the Basic Programming data sets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"/>
        <w:gridCol w:w="589"/>
        <w:gridCol w:w="507"/>
        <w:gridCol w:w="589"/>
        <w:gridCol w:w="427"/>
        <w:gridCol w:w="507"/>
        <w:gridCol w:w="427"/>
        <w:gridCol w:w="430"/>
        <w:gridCol w:w="1371"/>
        <w:gridCol w:w="427"/>
        <w:gridCol w:w="786"/>
        <w:gridCol w:w="732"/>
        <w:gridCol w:w="894"/>
        <w:gridCol w:w="1207"/>
      </w:tblGrid>
      <w:tr w:rsidR="00CD20FF" w:rsidRPr="0079761B" w14:paraId="4BD7BD39" w14:textId="77777777" w:rsidTr="00C34284">
        <w:trPr>
          <w:trHeight w:val="144"/>
          <w:tblHeader/>
        </w:trPr>
        <w:tc>
          <w:tcPr>
            <w:tcW w:w="247" w:type="pct"/>
            <w:vMerge w:val="restart"/>
            <w:tcBorders>
              <w:top w:val="single" w:sz="4" w:space="0" w:color="auto"/>
            </w:tcBorders>
            <w:vAlign w:val="center"/>
          </w:tcPr>
          <w:p w14:paraId="0FA6446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No.</w:t>
            </w:r>
          </w:p>
        </w:tc>
        <w:tc>
          <w:tcPr>
            <w:tcW w:w="1858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9A6F7D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Minimum Cosine Similarity Score</w:t>
            </w:r>
          </w:p>
        </w:tc>
        <w:tc>
          <w:tcPr>
            <w:tcW w:w="96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B4135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proofErr w:type="spellStart"/>
            <w:r w:rsidRPr="0079761B">
              <w:rPr>
                <w:sz w:val="16"/>
                <w:szCs w:val="16"/>
              </w:rPr>
              <w:t>ppdbSim</w:t>
            </w:r>
            <w:proofErr w:type="spellEnd"/>
          </w:p>
        </w:tc>
        <w:tc>
          <w:tcPr>
            <w:tcW w:w="81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5686B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Term Weighting</w:t>
            </w:r>
          </w:p>
        </w:tc>
        <w:tc>
          <w:tcPr>
            <w:tcW w:w="112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7ABDF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Text Preprocessing</w:t>
            </w:r>
          </w:p>
        </w:tc>
      </w:tr>
      <w:tr w:rsidR="00CD20FF" w:rsidRPr="0079761B" w14:paraId="31F8BDAD" w14:textId="77777777" w:rsidTr="00CD20FF">
        <w:trPr>
          <w:trHeight w:val="144"/>
          <w:tblHeader/>
        </w:trPr>
        <w:tc>
          <w:tcPr>
            <w:tcW w:w="247" w:type="pct"/>
            <w:vMerge/>
            <w:tcBorders>
              <w:bottom w:val="single" w:sz="4" w:space="0" w:color="auto"/>
            </w:tcBorders>
            <w:vAlign w:val="center"/>
          </w:tcPr>
          <w:p w14:paraId="2E83088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EAEE3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9761B">
              <w:rPr>
                <w:sz w:val="16"/>
                <w:szCs w:val="16"/>
              </w:rPr>
              <w:t>.625</w:t>
            </w: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C0D52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9761B">
              <w:rPr>
                <w:sz w:val="16"/>
                <w:szCs w:val="16"/>
              </w:rPr>
              <w:t>.65</w:t>
            </w:r>
          </w:p>
        </w:tc>
        <w:tc>
          <w:tcPr>
            <w:tcW w:w="3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BCE1E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9761B">
              <w:rPr>
                <w:sz w:val="16"/>
                <w:szCs w:val="16"/>
              </w:rPr>
              <w:t>.675</w:t>
            </w:r>
          </w:p>
        </w:tc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33140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9761B">
              <w:rPr>
                <w:sz w:val="16"/>
                <w:szCs w:val="16"/>
              </w:rPr>
              <w:t>.7</w:t>
            </w: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93A0D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9761B">
              <w:rPr>
                <w:sz w:val="16"/>
                <w:szCs w:val="16"/>
              </w:rPr>
              <w:t>.75</w:t>
            </w:r>
          </w:p>
        </w:tc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8D30B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9761B">
              <w:rPr>
                <w:sz w:val="16"/>
                <w:szCs w:val="16"/>
              </w:rPr>
              <w:t>.8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92BE9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9761B">
              <w:rPr>
                <w:sz w:val="16"/>
                <w:szCs w:val="16"/>
              </w:rPr>
              <w:t>.9</w:t>
            </w:r>
          </w:p>
        </w:tc>
        <w:tc>
          <w:tcPr>
            <w:tcW w:w="7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A56B3D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Cosine Similarity</w:t>
            </w:r>
          </w:p>
        </w:tc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FBD3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9761B">
              <w:rPr>
                <w:sz w:val="16"/>
                <w:szCs w:val="16"/>
              </w:rPr>
              <w:t>.9</w:t>
            </w:r>
          </w:p>
        </w:tc>
        <w:tc>
          <w:tcPr>
            <w:tcW w:w="4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DB518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TF-IGM</w:t>
            </w:r>
          </w:p>
        </w:tc>
        <w:tc>
          <w:tcPr>
            <w:tcW w:w="3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D2B03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TF-IDF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BFB6A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Stemming</w:t>
            </w:r>
          </w:p>
        </w:tc>
        <w:tc>
          <w:tcPr>
            <w:tcW w:w="64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CE073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Lemmatization</w:t>
            </w:r>
          </w:p>
        </w:tc>
      </w:tr>
      <w:tr w:rsidR="00CD20FF" w:rsidRPr="0079761B" w14:paraId="0C4D2AF5" w14:textId="77777777" w:rsidTr="00CD20FF">
        <w:trPr>
          <w:trHeight w:val="144"/>
        </w:trPr>
        <w:tc>
          <w:tcPr>
            <w:tcW w:w="247" w:type="pct"/>
            <w:tcBorders>
              <w:top w:val="single" w:sz="4" w:space="0" w:color="auto"/>
            </w:tcBorders>
            <w:vAlign w:val="center"/>
          </w:tcPr>
          <w:p w14:paraId="2E915BC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1979E70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14:paraId="74A0272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</w:tcBorders>
            <w:vAlign w:val="center"/>
          </w:tcPr>
          <w:p w14:paraId="3F0A941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tcBorders>
              <w:top w:val="single" w:sz="4" w:space="0" w:color="auto"/>
            </w:tcBorders>
            <w:vAlign w:val="center"/>
          </w:tcPr>
          <w:p w14:paraId="13E0856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14:paraId="2769D59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tcBorders>
              <w:top w:val="single" w:sz="4" w:space="0" w:color="auto"/>
            </w:tcBorders>
            <w:vAlign w:val="center"/>
          </w:tcPr>
          <w:p w14:paraId="22331B2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</w:tcBorders>
            <w:vAlign w:val="center"/>
          </w:tcPr>
          <w:p w14:paraId="1DA499B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tcBorders>
              <w:top w:val="single" w:sz="4" w:space="0" w:color="auto"/>
            </w:tcBorders>
            <w:vAlign w:val="center"/>
          </w:tcPr>
          <w:p w14:paraId="4EA96AA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546C6CF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5E9D2EB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tcBorders>
              <w:top w:val="single" w:sz="4" w:space="0" w:color="auto"/>
            </w:tcBorders>
            <w:vAlign w:val="center"/>
          </w:tcPr>
          <w:p w14:paraId="4F15633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028D0FAD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tcBorders>
              <w:top w:val="single" w:sz="4" w:space="0" w:color="auto"/>
            </w:tcBorders>
            <w:vAlign w:val="center"/>
          </w:tcPr>
          <w:p w14:paraId="789F24A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D20FF" w:rsidRPr="0079761B" w14:paraId="19BA4EAF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0775A3C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2</w:t>
            </w:r>
          </w:p>
        </w:tc>
        <w:tc>
          <w:tcPr>
            <w:tcW w:w="315" w:type="pct"/>
            <w:vAlign w:val="center"/>
          </w:tcPr>
          <w:p w14:paraId="47194B5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92D050"/>
            <w:vAlign w:val="center"/>
          </w:tcPr>
          <w:p w14:paraId="306CCD2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15" w:type="pct"/>
            <w:vAlign w:val="center"/>
          </w:tcPr>
          <w:p w14:paraId="59065A7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63CA054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583AA5B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5CF4BE5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3436ED6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3A3EE53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19ECED9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shd w:val="clear" w:color="auto" w:fill="92D050"/>
            <w:vAlign w:val="center"/>
          </w:tcPr>
          <w:p w14:paraId="3163759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4FA2595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shd w:val="clear" w:color="auto" w:fill="92D050"/>
            <w:vAlign w:val="center"/>
          </w:tcPr>
          <w:p w14:paraId="2249A59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7E623C9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D20FF" w:rsidRPr="0079761B" w14:paraId="2A9DA337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1B69587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3</w:t>
            </w:r>
          </w:p>
        </w:tc>
        <w:tc>
          <w:tcPr>
            <w:tcW w:w="315" w:type="pct"/>
            <w:vAlign w:val="center"/>
          </w:tcPr>
          <w:p w14:paraId="3374366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0C5817D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shd w:val="clear" w:color="auto" w:fill="92D050"/>
            <w:vAlign w:val="center"/>
          </w:tcPr>
          <w:p w14:paraId="2A964CD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vAlign w:val="center"/>
          </w:tcPr>
          <w:p w14:paraId="630EE2D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4D21534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1284D0B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0C46E07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161EA1C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303139F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shd w:val="clear" w:color="auto" w:fill="92D050"/>
            <w:vAlign w:val="center"/>
          </w:tcPr>
          <w:p w14:paraId="6B8A91E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3E0D03F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shd w:val="clear" w:color="auto" w:fill="92D050"/>
            <w:vAlign w:val="center"/>
          </w:tcPr>
          <w:p w14:paraId="145E170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78A69B3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D20FF" w:rsidRPr="0079761B" w14:paraId="03AF5703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7C8B2FC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4</w:t>
            </w:r>
          </w:p>
        </w:tc>
        <w:tc>
          <w:tcPr>
            <w:tcW w:w="315" w:type="pct"/>
            <w:vAlign w:val="center"/>
          </w:tcPr>
          <w:p w14:paraId="02B5958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0B353B0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142621C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15E9F26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71" w:type="pct"/>
            <w:vAlign w:val="center"/>
          </w:tcPr>
          <w:p w14:paraId="4B040E7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75AC25F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683A3DF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1D680BA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3B9457E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shd w:val="clear" w:color="auto" w:fill="92D050"/>
            <w:vAlign w:val="center"/>
          </w:tcPr>
          <w:p w14:paraId="44FDA01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50F2BA3D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shd w:val="clear" w:color="auto" w:fill="92D050"/>
            <w:vAlign w:val="center"/>
          </w:tcPr>
          <w:p w14:paraId="0ADF9EFD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3FE307C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D20FF" w:rsidRPr="0079761B" w14:paraId="64C3488B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78A9B42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5</w:t>
            </w:r>
          </w:p>
        </w:tc>
        <w:tc>
          <w:tcPr>
            <w:tcW w:w="315" w:type="pct"/>
            <w:vAlign w:val="center"/>
          </w:tcPr>
          <w:p w14:paraId="2171208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0BF88A5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8E1170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4E3C7FE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92D050"/>
            <w:vAlign w:val="center"/>
          </w:tcPr>
          <w:p w14:paraId="02042C3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vAlign w:val="center"/>
          </w:tcPr>
          <w:p w14:paraId="75203B2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708926F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58A9020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66BFFC8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shd w:val="clear" w:color="auto" w:fill="92D050"/>
            <w:vAlign w:val="center"/>
          </w:tcPr>
          <w:p w14:paraId="6E48423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6520995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shd w:val="clear" w:color="auto" w:fill="92D050"/>
            <w:vAlign w:val="center"/>
          </w:tcPr>
          <w:p w14:paraId="2EA746F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625B547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D20FF" w:rsidRPr="0079761B" w14:paraId="04D34700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32C2E00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6</w:t>
            </w:r>
          </w:p>
        </w:tc>
        <w:tc>
          <w:tcPr>
            <w:tcW w:w="315" w:type="pct"/>
            <w:vAlign w:val="center"/>
          </w:tcPr>
          <w:p w14:paraId="7918423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32B1B04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65C5059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52742B4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4DAC155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5DBB4AF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30" w:type="pct"/>
            <w:vAlign w:val="center"/>
          </w:tcPr>
          <w:p w14:paraId="75381E4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04EE723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4AA1967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shd w:val="clear" w:color="auto" w:fill="92D050"/>
            <w:vAlign w:val="center"/>
          </w:tcPr>
          <w:p w14:paraId="3415C97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42DFA91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shd w:val="clear" w:color="auto" w:fill="92D050"/>
            <w:vAlign w:val="center"/>
          </w:tcPr>
          <w:p w14:paraId="1966815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0C7BCF7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D20FF" w:rsidRPr="0079761B" w14:paraId="75A43065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3857900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7</w:t>
            </w:r>
          </w:p>
        </w:tc>
        <w:tc>
          <w:tcPr>
            <w:tcW w:w="315" w:type="pct"/>
            <w:vAlign w:val="center"/>
          </w:tcPr>
          <w:p w14:paraId="123C81B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3649B71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4501536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5EEA82A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65A2CC0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317B264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shd w:val="clear" w:color="auto" w:fill="92D050"/>
            <w:vAlign w:val="center"/>
          </w:tcPr>
          <w:p w14:paraId="5C79436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733" w:type="pct"/>
            <w:vAlign w:val="center"/>
          </w:tcPr>
          <w:p w14:paraId="331C4BD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5F966D7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shd w:val="clear" w:color="auto" w:fill="92D050"/>
            <w:vAlign w:val="center"/>
          </w:tcPr>
          <w:p w14:paraId="28F3545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19F65D3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shd w:val="clear" w:color="auto" w:fill="92D050"/>
            <w:vAlign w:val="center"/>
          </w:tcPr>
          <w:p w14:paraId="1B633D9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493E49D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D20FF" w:rsidRPr="0079761B" w14:paraId="4637F4BB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36E18AB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8</w:t>
            </w:r>
          </w:p>
        </w:tc>
        <w:tc>
          <w:tcPr>
            <w:tcW w:w="315" w:type="pct"/>
            <w:vAlign w:val="center"/>
          </w:tcPr>
          <w:p w14:paraId="0593DB1D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14499D5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6725AFC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2BD44BD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0A6E50F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4524259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16C2C4E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shd w:val="clear" w:color="auto" w:fill="92D050"/>
            <w:vAlign w:val="center"/>
          </w:tcPr>
          <w:p w14:paraId="4907E05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vAlign w:val="center"/>
          </w:tcPr>
          <w:p w14:paraId="4E35C24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0" w:type="pct"/>
            <w:shd w:val="clear" w:color="auto" w:fill="92D050"/>
            <w:vAlign w:val="center"/>
          </w:tcPr>
          <w:p w14:paraId="7F6A9D0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38178FE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shd w:val="clear" w:color="auto" w:fill="92D050"/>
            <w:vAlign w:val="center"/>
          </w:tcPr>
          <w:p w14:paraId="7AF77F5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03DCBC7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D20FF" w:rsidRPr="0079761B" w14:paraId="75205EC6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6BB4844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9</w:t>
            </w:r>
          </w:p>
        </w:tc>
        <w:tc>
          <w:tcPr>
            <w:tcW w:w="315" w:type="pct"/>
            <w:shd w:val="clear" w:color="auto" w:fill="92D050"/>
            <w:vAlign w:val="center"/>
          </w:tcPr>
          <w:p w14:paraId="074433B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71" w:type="pct"/>
            <w:vAlign w:val="center"/>
          </w:tcPr>
          <w:p w14:paraId="5E8016A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72F18FC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3824DAD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78EB7FE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7D97BEE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41837E0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6C87CCB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30C50BA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vAlign w:val="center"/>
          </w:tcPr>
          <w:p w14:paraId="125BEB3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6B5C758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shd w:val="clear" w:color="auto" w:fill="92D050"/>
            <w:vAlign w:val="center"/>
          </w:tcPr>
          <w:p w14:paraId="5514906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10F3D43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D20FF" w:rsidRPr="0079761B" w14:paraId="00963661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75E0BF3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10</w:t>
            </w:r>
          </w:p>
        </w:tc>
        <w:tc>
          <w:tcPr>
            <w:tcW w:w="315" w:type="pct"/>
            <w:vAlign w:val="center"/>
          </w:tcPr>
          <w:p w14:paraId="4A15D4B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92D050"/>
            <w:vAlign w:val="center"/>
          </w:tcPr>
          <w:p w14:paraId="428D471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15" w:type="pct"/>
            <w:vAlign w:val="center"/>
          </w:tcPr>
          <w:p w14:paraId="40EC3CE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41EA439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532EC1A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43C720E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4946B2A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383FD3D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03AE6A3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vAlign w:val="center"/>
          </w:tcPr>
          <w:p w14:paraId="552CD58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3407B1C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shd w:val="clear" w:color="auto" w:fill="92D050"/>
            <w:vAlign w:val="center"/>
          </w:tcPr>
          <w:p w14:paraId="263CA33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7F4E797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D20FF" w:rsidRPr="0079761B" w14:paraId="1E970106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1DB0D59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11</w:t>
            </w:r>
          </w:p>
        </w:tc>
        <w:tc>
          <w:tcPr>
            <w:tcW w:w="315" w:type="pct"/>
            <w:vAlign w:val="center"/>
          </w:tcPr>
          <w:p w14:paraId="23FFF8F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2DFE4C7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shd w:val="clear" w:color="auto" w:fill="92D050"/>
            <w:vAlign w:val="center"/>
          </w:tcPr>
          <w:p w14:paraId="0FC9678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vAlign w:val="center"/>
          </w:tcPr>
          <w:p w14:paraId="3C95C83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592F25E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00CE2CB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009656D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228EB20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57508AC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vAlign w:val="center"/>
          </w:tcPr>
          <w:p w14:paraId="47E993E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66DBFAB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shd w:val="clear" w:color="auto" w:fill="92D050"/>
            <w:vAlign w:val="center"/>
          </w:tcPr>
          <w:p w14:paraId="202DB9E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1541F66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D20FF" w:rsidRPr="0079761B" w14:paraId="4EB60826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220F05B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12</w:t>
            </w:r>
          </w:p>
        </w:tc>
        <w:tc>
          <w:tcPr>
            <w:tcW w:w="315" w:type="pct"/>
            <w:vAlign w:val="center"/>
          </w:tcPr>
          <w:p w14:paraId="355B22B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044F62C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748E45A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11125F0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71" w:type="pct"/>
            <w:vAlign w:val="center"/>
          </w:tcPr>
          <w:p w14:paraId="08D436B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50447DB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6E9706B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32EA117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58AC104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vAlign w:val="center"/>
          </w:tcPr>
          <w:p w14:paraId="5BF8CFF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734F8A6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shd w:val="clear" w:color="auto" w:fill="92D050"/>
            <w:vAlign w:val="center"/>
          </w:tcPr>
          <w:p w14:paraId="4D7D706D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604EEBB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D20FF" w:rsidRPr="0079761B" w14:paraId="3965FF7C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386381E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13</w:t>
            </w:r>
          </w:p>
        </w:tc>
        <w:tc>
          <w:tcPr>
            <w:tcW w:w="315" w:type="pct"/>
            <w:vAlign w:val="center"/>
          </w:tcPr>
          <w:p w14:paraId="5C7A7A0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61A8C1A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2219EC5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578CF38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92D050"/>
            <w:vAlign w:val="center"/>
          </w:tcPr>
          <w:p w14:paraId="5566D8F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vAlign w:val="center"/>
          </w:tcPr>
          <w:p w14:paraId="659F00B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1FEAEC5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127944C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5150869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vAlign w:val="center"/>
          </w:tcPr>
          <w:p w14:paraId="194767A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6361537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shd w:val="clear" w:color="auto" w:fill="92D050"/>
            <w:vAlign w:val="center"/>
          </w:tcPr>
          <w:p w14:paraId="27CC644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67300CC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D20FF" w:rsidRPr="0079761B" w14:paraId="64D4B122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19071AC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14</w:t>
            </w:r>
          </w:p>
        </w:tc>
        <w:tc>
          <w:tcPr>
            <w:tcW w:w="315" w:type="pct"/>
            <w:vAlign w:val="center"/>
          </w:tcPr>
          <w:p w14:paraId="409C13B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3EAE681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43DC352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71F05AE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2CDD520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41A089D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30" w:type="pct"/>
            <w:vAlign w:val="center"/>
          </w:tcPr>
          <w:p w14:paraId="46D5F3B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18F4C80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01AA354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vAlign w:val="center"/>
          </w:tcPr>
          <w:p w14:paraId="79CB510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07F0E1D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shd w:val="clear" w:color="auto" w:fill="92D050"/>
            <w:vAlign w:val="center"/>
          </w:tcPr>
          <w:p w14:paraId="3F141DF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01CE5D0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D20FF" w:rsidRPr="0079761B" w14:paraId="062ED9AA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4E9C576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15</w:t>
            </w:r>
          </w:p>
        </w:tc>
        <w:tc>
          <w:tcPr>
            <w:tcW w:w="315" w:type="pct"/>
            <w:vAlign w:val="center"/>
          </w:tcPr>
          <w:p w14:paraId="5ED199B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2A026A5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39B5ED7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1364872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12A1226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4AB2B23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shd w:val="clear" w:color="auto" w:fill="92D050"/>
            <w:vAlign w:val="center"/>
          </w:tcPr>
          <w:p w14:paraId="446B190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733" w:type="pct"/>
            <w:vAlign w:val="center"/>
          </w:tcPr>
          <w:p w14:paraId="5BAB2A5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5083D91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vAlign w:val="center"/>
          </w:tcPr>
          <w:p w14:paraId="6D2C3BD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55019EC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shd w:val="clear" w:color="auto" w:fill="92D050"/>
            <w:vAlign w:val="center"/>
          </w:tcPr>
          <w:p w14:paraId="3A35C85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3C54398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D20FF" w:rsidRPr="0079761B" w14:paraId="0330673F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4E61136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16</w:t>
            </w:r>
          </w:p>
        </w:tc>
        <w:tc>
          <w:tcPr>
            <w:tcW w:w="315" w:type="pct"/>
            <w:vAlign w:val="center"/>
          </w:tcPr>
          <w:p w14:paraId="7D31CBD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7A6652F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4288E55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18D3AD0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0BA0A3C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2CB7EDC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27298EA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shd w:val="clear" w:color="auto" w:fill="92D050"/>
            <w:vAlign w:val="center"/>
          </w:tcPr>
          <w:p w14:paraId="0052B90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vAlign w:val="center"/>
          </w:tcPr>
          <w:p w14:paraId="0091B81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0" w:type="pct"/>
            <w:vAlign w:val="center"/>
          </w:tcPr>
          <w:p w14:paraId="714EE1D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7A3B5E9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shd w:val="clear" w:color="auto" w:fill="92D050"/>
            <w:vAlign w:val="center"/>
          </w:tcPr>
          <w:p w14:paraId="52A7D55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0BB03D6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D20FF" w:rsidRPr="0079761B" w14:paraId="3B6E398A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72F592A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17</w:t>
            </w:r>
          </w:p>
        </w:tc>
        <w:tc>
          <w:tcPr>
            <w:tcW w:w="315" w:type="pct"/>
            <w:shd w:val="clear" w:color="auto" w:fill="92D050"/>
            <w:vAlign w:val="center"/>
          </w:tcPr>
          <w:p w14:paraId="52082EC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71" w:type="pct"/>
            <w:vAlign w:val="center"/>
          </w:tcPr>
          <w:p w14:paraId="1EF7102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0733D18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69F92F2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1793F87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22AEBCC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248CDAD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4AB4149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7986BE5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shd w:val="clear" w:color="auto" w:fill="92D050"/>
            <w:vAlign w:val="center"/>
          </w:tcPr>
          <w:p w14:paraId="414024F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54D79F4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vAlign w:val="center"/>
          </w:tcPr>
          <w:p w14:paraId="6F0553E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3A71D11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D20FF" w:rsidRPr="0079761B" w14:paraId="2E8C798E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0EA23E1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18</w:t>
            </w:r>
          </w:p>
        </w:tc>
        <w:tc>
          <w:tcPr>
            <w:tcW w:w="315" w:type="pct"/>
            <w:vAlign w:val="center"/>
          </w:tcPr>
          <w:p w14:paraId="01350C3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92D050"/>
            <w:vAlign w:val="center"/>
          </w:tcPr>
          <w:p w14:paraId="6B2175B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15" w:type="pct"/>
            <w:vAlign w:val="center"/>
          </w:tcPr>
          <w:p w14:paraId="7DAEA78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305CEF2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784EBB2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7F6E8BC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4EF61FF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5336627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686C272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shd w:val="clear" w:color="auto" w:fill="92D050"/>
            <w:vAlign w:val="center"/>
          </w:tcPr>
          <w:p w14:paraId="1825E3C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00A0D58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vAlign w:val="center"/>
          </w:tcPr>
          <w:p w14:paraId="352CCD1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12C51A3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D20FF" w:rsidRPr="0079761B" w14:paraId="28812DCC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5E20012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19</w:t>
            </w:r>
          </w:p>
        </w:tc>
        <w:tc>
          <w:tcPr>
            <w:tcW w:w="315" w:type="pct"/>
            <w:vAlign w:val="center"/>
          </w:tcPr>
          <w:p w14:paraId="0CDA39F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2AED5D7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shd w:val="clear" w:color="auto" w:fill="92D050"/>
            <w:vAlign w:val="center"/>
          </w:tcPr>
          <w:p w14:paraId="6F28722D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vAlign w:val="center"/>
          </w:tcPr>
          <w:p w14:paraId="7DB12C8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1105D40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27A468DD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6957A8F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62FA254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317435C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shd w:val="clear" w:color="auto" w:fill="92D050"/>
            <w:vAlign w:val="center"/>
          </w:tcPr>
          <w:p w14:paraId="52402D9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032113C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vAlign w:val="center"/>
          </w:tcPr>
          <w:p w14:paraId="2701908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0212DBA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D20FF" w:rsidRPr="0079761B" w14:paraId="6EC2275A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7EC6B15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20</w:t>
            </w:r>
          </w:p>
        </w:tc>
        <w:tc>
          <w:tcPr>
            <w:tcW w:w="315" w:type="pct"/>
            <w:vAlign w:val="center"/>
          </w:tcPr>
          <w:p w14:paraId="278D68D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76FBAFA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308FB38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13E70BB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71" w:type="pct"/>
            <w:vAlign w:val="center"/>
          </w:tcPr>
          <w:p w14:paraId="21B89AB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4213F2F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125BAB3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61C4488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421E497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shd w:val="clear" w:color="auto" w:fill="92D050"/>
            <w:vAlign w:val="center"/>
          </w:tcPr>
          <w:p w14:paraId="1EF43FF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1B464D8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vAlign w:val="center"/>
          </w:tcPr>
          <w:p w14:paraId="731A193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4B469B5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D20FF" w:rsidRPr="0079761B" w14:paraId="4A7012D9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296CA43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21</w:t>
            </w:r>
          </w:p>
        </w:tc>
        <w:tc>
          <w:tcPr>
            <w:tcW w:w="315" w:type="pct"/>
            <w:vAlign w:val="center"/>
          </w:tcPr>
          <w:p w14:paraId="47E51AB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3B3EA98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6DFBACF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6B2652C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92D050"/>
            <w:vAlign w:val="center"/>
          </w:tcPr>
          <w:p w14:paraId="38432D4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vAlign w:val="center"/>
          </w:tcPr>
          <w:p w14:paraId="042C0C0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28D6343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3C9E33B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1C32D87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shd w:val="clear" w:color="auto" w:fill="92D050"/>
            <w:vAlign w:val="center"/>
          </w:tcPr>
          <w:p w14:paraId="65A7E13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7476EDF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vAlign w:val="center"/>
          </w:tcPr>
          <w:p w14:paraId="1193FC6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754746B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D20FF" w:rsidRPr="0079761B" w14:paraId="467E9AAF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488FF62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22</w:t>
            </w:r>
          </w:p>
        </w:tc>
        <w:tc>
          <w:tcPr>
            <w:tcW w:w="315" w:type="pct"/>
            <w:vAlign w:val="center"/>
          </w:tcPr>
          <w:p w14:paraId="55E348E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0B6FAC3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62F8B7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7905E58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7243B76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2ADF9CF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30" w:type="pct"/>
            <w:vAlign w:val="center"/>
          </w:tcPr>
          <w:p w14:paraId="5F96AD7D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328A7FD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0657E08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shd w:val="clear" w:color="auto" w:fill="92D050"/>
            <w:vAlign w:val="center"/>
          </w:tcPr>
          <w:p w14:paraId="744D916D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5ED1028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vAlign w:val="center"/>
          </w:tcPr>
          <w:p w14:paraId="1359C4BD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75DD512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D20FF" w:rsidRPr="0079761B" w14:paraId="50E50FE7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020105D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23</w:t>
            </w:r>
          </w:p>
        </w:tc>
        <w:tc>
          <w:tcPr>
            <w:tcW w:w="315" w:type="pct"/>
            <w:vAlign w:val="center"/>
          </w:tcPr>
          <w:p w14:paraId="7C4AC46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5B5D8A7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2E951EE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29CEE4C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012A5E0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51655EC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shd w:val="clear" w:color="auto" w:fill="92D050"/>
            <w:vAlign w:val="center"/>
          </w:tcPr>
          <w:p w14:paraId="38F1A8E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733" w:type="pct"/>
            <w:vAlign w:val="center"/>
          </w:tcPr>
          <w:p w14:paraId="29EA469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1BA3EFE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shd w:val="clear" w:color="auto" w:fill="92D050"/>
            <w:vAlign w:val="center"/>
          </w:tcPr>
          <w:p w14:paraId="7B37E00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2999C48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vAlign w:val="center"/>
          </w:tcPr>
          <w:p w14:paraId="0B156F8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5065150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D20FF" w:rsidRPr="0079761B" w14:paraId="295C5193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7E9FE0A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24</w:t>
            </w:r>
          </w:p>
        </w:tc>
        <w:tc>
          <w:tcPr>
            <w:tcW w:w="315" w:type="pct"/>
            <w:vAlign w:val="center"/>
          </w:tcPr>
          <w:p w14:paraId="5679D79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1B51420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175EF5E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310BDC2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2F09CA7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25A817B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3CA25F9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shd w:val="clear" w:color="auto" w:fill="92D050"/>
            <w:vAlign w:val="center"/>
          </w:tcPr>
          <w:p w14:paraId="3C3AA9E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vAlign w:val="center"/>
          </w:tcPr>
          <w:p w14:paraId="3193FE2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0" w:type="pct"/>
            <w:shd w:val="clear" w:color="auto" w:fill="92D050"/>
            <w:vAlign w:val="center"/>
          </w:tcPr>
          <w:p w14:paraId="1589B06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5E40320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vAlign w:val="center"/>
          </w:tcPr>
          <w:p w14:paraId="5FCC50F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3C4B21C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D20FF" w:rsidRPr="0079761B" w14:paraId="6531711C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55B22C4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25</w:t>
            </w:r>
          </w:p>
        </w:tc>
        <w:tc>
          <w:tcPr>
            <w:tcW w:w="315" w:type="pct"/>
            <w:shd w:val="clear" w:color="auto" w:fill="92D050"/>
            <w:vAlign w:val="center"/>
          </w:tcPr>
          <w:p w14:paraId="2F5A4CC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71" w:type="pct"/>
            <w:vAlign w:val="center"/>
          </w:tcPr>
          <w:p w14:paraId="3640611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ED946F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5084072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741387C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2C4D065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21F8BC5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5E5DA70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49DC859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vAlign w:val="center"/>
          </w:tcPr>
          <w:p w14:paraId="2BFDBC7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4034B79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vAlign w:val="center"/>
          </w:tcPr>
          <w:p w14:paraId="4173EDD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1777ACE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D20FF" w:rsidRPr="0079761B" w14:paraId="5778AC4F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34CD32C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26</w:t>
            </w:r>
          </w:p>
        </w:tc>
        <w:tc>
          <w:tcPr>
            <w:tcW w:w="315" w:type="pct"/>
            <w:vAlign w:val="center"/>
          </w:tcPr>
          <w:p w14:paraId="3F222D4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92D050"/>
            <w:vAlign w:val="center"/>
          </w:tcPr>
          <w:p w14:paraId="1D2FB19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15" w:type="pct"/>
            <w:vAlign w:val="center"/>
          </w:tcPr>
          <w:p w14:paraId="49BDD66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12D7561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6A0E389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3E9E1EA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530B853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7C01D1C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6CD916A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vAlign w:val="center"/>
          </w:tcPr>
          <w:p w14:paraId="5F48005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68417EBD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vAlign w:val="center"/>
          </w:tcPr>
          <w:p w14:paraId="33A80BE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50DD5E5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D20FF" w:rsidRPr="0079761B" w14:paraId="54988DC2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4B772CD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27</w:t>
            </w:r>
          </w:p>
        </w:tc>
        <w:tc>
          <w:tcPr>
            <w:tcW w:w="315" w:type="pct"/>
            <w:vAlign w:val="center"/>
          </w:tcPr>
          <w:p w14:paraId="35FFFB4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38580EC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shd w:val="clear" w:color="auto" w:fill="92D050"/>
            <w:vAlign w:val="center"/>
          </w:tcPr>
          <w:p w14:paraId="253C2B1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vAlign w:val="center"/>
          </w:tcPr>
          <w:p w14:paraId="104E8ED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30CA946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66AB825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5CB41E6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04FFCE6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649E35F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vAlign w:val="center"/>
          </w:tcPr>
          <w:p w14:paraId="2488F17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34A4269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vAlign w:val="center"/>
          </w:tcPr>
          <w:p w14:paraId="1868555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759E4A6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D20FF" w:rsidRPr="0079761B" w14:paraId="362C9CDD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7B83249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28</w:t>
            </w:r>
          </w:p>
        </w:tc>
        <w:tc>
          <w:tcPr>
            <w:tcW w:w="315" w:type="pct"/>
            <w:vAlign w:val="center"/>
          </w:tcPr>
          <w:p w14:paraId="711EA76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4008839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21AC1C3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62C3D30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71" w:type="pct"/>
            <w:vAlign w:val="center"/>
          </w:tcPr>
          <w:p w14:paraId="0D82C9D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6D854BD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2DBA523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5FEFDD5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100C488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vAlign w:val="center"/>
          </w:tcPr>
          <w:p w14:paraId="424618D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1632B3E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vAlign w:val="center"/>
          </w:tcPr>
          <w:p w14:paraId="322BDA84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576AC5A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D20FF" w:rsidRPr="0079761B" w14:paraId="0F8F879B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688A88E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29</w:t>
            </w:r>
          </w:p>
        </w:tc>
        <w:tc>
          <w:tcPr>
            <w:tcW w:w="315" w:type="pct"/>
            <w:vAlign w:val="center"/>
          </w:tcPr>
          <w:p w14:paraId="25B3C03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7BE2E3A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4A45B69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6F7BC9F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92D050"/>
            <w:vAlign w:val="center"/>
          </w:tcPr>
          <w:p w14:paraId="7AFF677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vAlign w:val="center"/>
          </w:tcPr>
          <w:p w14:paraId="3331013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7A07A13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11C0DB2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2EA534AD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vAlign w:val="center"/>
          </w:tcPr>
          <w:p w14:paraId="12E296D5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19C135E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vAlign w:val="center"/>
          </w:tcPr>
          <w:p w14:paraId="243CE40A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4F050B4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D20FF" w:rsidRPr="0079761B" w14:paraId="48E240AD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1051F7BD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30</w:t>
            </w:r>
          </w:p>
        </w:tc>
        <w:tc>
          <w:tcPr>
            <w:tcW w:w="315" w:type="pct"/>
            <w:vAlign w:val="center"/>
          </w:tcPr>
          <w:p w14:paraId="3399CA8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2DFA7D3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7DA2BCA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672D82A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57F93A7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0F45019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30" w:type="pct"/>
            <w:vAlign w:val="center"/>
          </w:tcPr>
          <w:p w14:paraId="655A91D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5E9A91D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6ADACF8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vAlign w:val="center"/>
          </w:tcPr>
          <w:p w14:paraId="6758851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49F6F11D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vAlign w:val="center"/>
          </w:tcPr>
          <w:p w14:paraId="218CC7F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30E128AD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D20FF" w:rsidRPr="0079761B" w14:paraId="207897A3" w14:textId="77777777" w:rsidTr="00CD20FF">
        <w:trPr>
          <w:trHeight w:val="144"/>
        </w:trPr>
        <w:tc>
          <w:tcPr>
            <w:tcW w:w="247" w:type="pct"/>
            <w:vAlign w:val="center"/>
          </w:tcPr>
          <w:p w14:paraId="2AD7FFCB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31</w:t>
            </w:r>
          </w:p>
        </w:tc>
        <w:tc>
          <w:tcPr>
            <w:tcW w:w="315" w:type="pct"/>
            <w:vAlign w:val="center"/>
          </w:tcPr>
          <w:p w14:paraId="3B7CEB8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4263AF1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05420A63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51952E70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63235A8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5E55A13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shd w:val="clear" w:color="auto" w:fill="92D050"/>
            <w:vAlign w:val="center"/>
          </w:tcPr>
          <w:p w14:paraId="1616E4E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733" w:type="pct"/>
            <w:vAlign w:val="center"/>
          </w:tcPr>
          <w:p w14:paraId="0758E3B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78249CD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vAlign w:val="center"/>
          </w:tcPr>
          <w:p w14:paraId="2FA31C7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1F87A1AD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vAlign w:val="center"/>
          </w:tcPr>
          <w:p w14:paraId="3152364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39F8FFC2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D20FF" w:rsidRPr="0079761B" w14:paraId="067E4916" w14:textId="77777777" w:rsidTr="00C34284">
        <w:trPr>
          <w:trHeight w:val="144"/>
        </w:trPr>
        <w:tc>
          <w:tcPr>
            <w:tcW w:w="247" w:type="pct"/>
            <w:tcBorders>
              <w:bottom w:val="single" w:sz="4" w:space="0" w:color="auto"/>
            </w:tcBorders>
            <w:vAlign w:val="center"/>
          </w:tcPr>
          <w:p w14:paraId="4D5DF9B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32</w:t>
            </w:r>
          </w:p>
        </w:tc>
        <w:tc>
          <w:tcPr>
            <w:tcW w:w="315" w:type="pct"/>
            <w:tcBorders>
              <w:bottom w:val="single" w:sz="4" w:space="0" w:color="auto"/>
            </w:tcBorders>
            <w:vAlign w:val="center"/>
          </w:tcPr>
          <w:p w14:paraId="2942CA56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bottom w:val="single" w:sz="4" w:space="0" w:color="auto"/>
            </w:tcBorders>
            <w:vAlign w:val="center"/>
          </w:tcPr>
          <w:p w14:paraId="025916B1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tcBorders>
              <w:bottom w:val="single" w:sz="4" w:space="0" w:color="auto"/>
            </w:tcBorders>
            <w:vAlign w:val="center"/>
          </w:tcPr>
          <w:p w14:paraId="2EC848C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14:paraId="549D219C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bottom w:val="single" w:sz="4" w:space="0" w:color="auto"/>
            </w:tcBorders>
            <w:vAlign w:val="center"/>
          </w:tcPr>
          <w:p w14:paraId="2B1F3F4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14:paraId="68CC60C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03AADE5D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4D213E3F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14:paraId="0F5DD407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0" w:type="pct"/>
            <w:tcBorders>
              <w:bottom w:val="single" w:sz="4" w:space="0" w:color="auto"/>
            </w:tcBorders>
            <w:vAlign w:val="center"/>
          </w:tcPr>
          <w:p w14:paraId="1D9BBB8E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7A76F419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tcBorders>
              <w:bottom w:val="single" w:sz="4" w:space="0" w:color="auto"/>
            </w:tcBorders>
            <w:vAlign w:val="center"/>
          </w:tcPr>
          <w:p w14:paraId="407F682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72CB90C8" w14:textId="77777777" w:rsidR="00CD20FF" w:rsidRPr="0079761B" w:rsidRDefault="00CD20FF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</w:tbl>
    <w:p w14:paraId="2411CF5A" w14:textId="0328B6C5" w:rsidR="00CD20FF" w:rsidRDefault="00CD20FF" w:rsidP="008761A6">
      <w:pPr>
        <w:jc w:val="center"/>
        <w:rPr>
          <w:lang w:val="en-ID"/>
        </w:rPr>
      </w:pPr>
    </w:p>
    <w:p w14:paraId="62A27341" w14:textId="77777777" w:rsidR="002C7B67" w:rsidRDefault="002C7B67">
      <w:r>
        <w:rPr>
          <w:i/>
          <w:iCs/>
        </w:rPr>
        <w:br w:type="page"/>
      </w:r>
    </w:p>
    <w:p w14:paraId="0A5FAAB7" w14:textId="3C4FF623" w:rsidR="00C34284" w:rsidRPr="00C34284" w:rsidRDefault="00C34284" w:rsidP="00C34284">
      <w:pPr>
        <w:pStyle w:val="Caption"/>
        <w:keepNext/>
        <w:spacing w:line="240" w:lineRule="auto"/>
        <w:rPr>
          <w:i w:val="0"/>
          <w:iCs w:val="0"/>
        </w:rPr>
      </w:pPr>
      <w:r w:rsidRPr="00C34284">
        <w:rPr>
          <w:i w:val="0"/>
          <w:iCs w:val="0"/>
        </w:rPr>
        <w:lastRenderedPageBreak/>
        <w:t xml:space="preserve">Table </w:t>
      </w:r>
      <w:r w:rsidRPr="00C34284">
        <w:rPr>
          <w:i w:val="0"/>
          <w:iCs w:val="0"/>
        </w:rPr>
        <w:fldChar w:fldCharType="begin"/>
      </w:r>
      <w:r w:rsidRPr="00C34284">
        <w:rPr>
          <w:i w:val="0"/>
          <w:iCs w:val="0"/>
        </w:rPr>
        <w:instrText xml:space="preserve"> SEQ Table \* ARABIC </w:instrText>
      </w:r>
      <w:r w:rsidRPr="00C34284">
        <w:rPr>
          <w:i w:val="0"/>
          <w:iCs w:val="0"/>
        </w:rPr>
        <w:fldChar w:fldCharType="separate"/>
      </w:r>
      <w:r w:rsidR="004E5171">
        <w:rPr>
          <w:i w:val="0"/>
          <w:iCs w:val="0"/>
          <w:noProof/>
        </w:rPr>
        <w:t>6</w:t>
      </w:r>
      <w:r w:rsidRPr="00C34284">
        <w:rPr>
          <w:i w:val="0"/>
          <w:iCs w:val="0"/>
        </w:rPr>
        <w:fldChar w:fldCharType="end"/>
      </w:r>
      <w:r w:rsidRPr="00C34284">
        <w:rPr>
          <w:i w:val="0"/>
          <w:iCs w:val="0"/>
        </w:rPr>
        <w:t xml:space="preserve">. Ridge regression model experiment scenario with the </w:t>
      </w:r>
      <w:proofErr w:type="spellStart"/>
      <w:r w:rsidRPr="00C34284">
        <w:rPr>
          <w:i w:val="0"/>
          <w:iCs w:val="0"/>
        </w:rPr>
        <w:t>Rahutomo</w:t>
      </w:r>
      <w:proofErr w:type="spellEnd"/>
      <w:r w:rsidRPr="00C34284">
        <w:rPr>
          <w:i w:val="0"/>
          <w:iCs w:val="0"/>
        </w:rPr>
        <w:t xml:space="preserve"> data sets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"/>
        <w:gridCol w:w="589"/>
        <w:gridCol w:w="507"/>
        <w:gridCol w:w="589"/>
        <w:gridCol w:w="427"/>
        <w:gridCol w:w="507"/>
        <w:gridCol w:w="427"/>
        <w:gridCol w:w="430"/>
        <w:gridCol w:w="1371"/>
        <w:gridCol w:w="427"/>
        <w:gridCol w:w="786"/>
        <w:gridCol w:w="732"/>
        <w:gridCol w:w="894"/>
        <w:gridCol w:w="1207"/>
      </w:tblGrid>
      <w:tr w:rsidR="00C34284" w:rsidRPr="00C64508" w14:paraId="0331AC6A" w14:textId="77777777" w:rsidTr="00C34284">
        <w:trPr>
          <w:trHeight w:val="57"/>
          <w:tblHeader/>
        </w:trPr>
        <w:tc>
          <w:tcPr>
            <w:tcW w:w="247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2807A112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No.</w:t>
            </w:r>
          </w:p>
        </w:tc>
        <w:tc>
          <w:tcPr>
            <w:tcW w:w="1858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BAFE24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Minimum Cosine Similarity Score</w:t>
            </w:r>
          </w:p>
        </w:tc>
        <w:tc>
          <w:tcPr>
            <w:tcW w:w="96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B4734F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proofErr w:type="spellStart"/>
            <w:r w:rsidRPr="00C64508">
              <w:rPr>
                <w:sz w:val="16"/>
                <w:szCs w:val="16"/>
              </w:rPr>
              <w:t>ppdbSim</w:t>
            </w:r>
            <w:proofErr w:type="spellEnd"/>
          </w:p>
        </w:tc>
        <w:tc>
          <w:tcPr>
            <w:tcW w:w="81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B87B70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Term Weighting</w:t>
            </w:r>
          </w:p>
        </w:tc>
        <w:tc>
          <w:tcPr>
            <w:tcW w:w="112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643428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Text Preprocessing</w:t>
            </w:r>
          </w:p>
        </w:tc>
      </w:tr>
      <w:tr w:rsidR="00C34284" w:rsidRPr="00C64508" w14:paraId="6633CB2B" w14:textId="77777777" w:rsidTr="00C34284">
        <w:trPr>
          <w:trHeight w:val="57"/>
          <w:tblHeader/>
        </w:trPr>
        <w:tc>
          <w:tcPr>
            <w:tcW w:w="247" w:type="pct"/>
            <w:vMerge/>
            <w:tcBorders>
              <w:bottom w:val="single" w:sz="4" w:space="0" w:color="auto"/>
            </w:tcBorders>
            <w:vAlign w:val="center"/>
          </w:tcPr>
          <w:p w14:paraId="23B015B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3E7BC1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9761B">
              <w:rPr>
                <w:sz w:val="16"/>
                <w:szCs w:val="16"/>
              </w:rPr>
              <w:t>.625</w:t>
            </w: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1E7D45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9761B">
              <w:rPr>
                <w:sz w:val="16"/>
                <w:szCs w:val="16"/>
              </w:rPr>
              <w:t>.65</w:t>
            </w:r>
          </w:p>
        </w:tc>
        <w:tc>
          <w:tcPr>
            <w:tcW w:w="3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B897F5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9761B">
              <w:rPr>
                <w:sz w:val="16"/>
                <w:szCs w:val="16"/>
              </w:rPr>
              <w:t>.675</w:t>
            </w:r>
          </w:p>
        </w:tc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AA6E52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9761B">
              <w:rPr>
                <w:sz w:val="16"/>
                <w:szCs w:val="16"/>
              </w:rPr>
              <w:t>.7</w:t>
            </w: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56EAE0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9761B">
              <w:rPr>
                <w:sz w:val="16"/>
                <w:szCs w:val="16"/>
              </w:rPr>
              <w:t>.75</w:t>
            </w:r>
          </w:p>
        </w:tc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7D57DC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9761B">
              <w:rPr>
                <w:sz w:val="16"/>
                <w:szCs w:val="16"/>
              </w:rPr>
              <w:t>.8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A08481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9761B">
              <w:rPr>
                <w:sz w:val="16"/>
                <w:szCs w:val="16"/>
              </w:rPr>
              <w:t>.9</w:t>
            </w:r>
          </w:p>
        </w:tc>
        <w:tc>
          <w:tcPr>
            <w:tcW w:w="7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084F83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Cosine Similarity</w:t>
            </w:r>
          </w:p>
        </w:tc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DF17C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9761B">
              <w:rPr>
                <w:sz w:val="16"/>
                <w:szCs w:val="16"/>
              </w:rPr>
              <w:t>.9</w:t>
            </w:r>
          </w:p>
        </w:tc>
        <w:tc>
          <w:tcPr>
            <w:tcW w:w="4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A0EAB0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TF-IGM</w:t>
            </w:r>
          </w:p>
        </w:tc>
        <w:tc>
          <w:tcPr>
            <w:tcW w:w="3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584C43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TF-IDF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727682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Stemming</w:t>
            </w:r>
          </w:p>
        </w:tc>
        <w:tc>
          <w:tcPr>
            <w:tcW w:w="64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396710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79761B">
              <w:rPr>
                <w:sz w:val="16"/>
                <w:szCs w:val="16"/>
              </w:rPr>
              <w:t>Lemmatization</w:t>
            </w:r>
          </w:p>
        </w:tc>
      </w:tr>
      <w:tr w:rsidR="00C34284" w:rsidRPr="00C64508" w14:paraId="50970025" w14:textId="77777777" w:rsidTr="00C34284">
        <w:trPr>
          <w:trHeight w:val="57"/>
        </w:trPr>
        <w:tc>
          <w:tcPr>
            <w:tcW w:w="247" w:type="pct"/>
            <w:tcBorders>
              <w:top w:val="single" w:sz="4" w:space="0" w:color="auto"/>
            </w:tcBorders>
            <w:vAlign w:val="center"/>
          </w:tcPr>
          <w:p w14:paraId="6C06223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</w:tcBorders>
            <w:vAlign w:val="center"/>
          </w:tcPr>
          <w:p w14:paraId="425B598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458700F0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15" w:type="pct"/>
            <w:tcBorders>
              <w:top w:val="single" w:sz="4" w:space="0" w:color="auto"/>
            </w:tcBorders>
            <w:vAlign w:val="center"/>
          </w:tcPr>
          <w:p w14:paraId="673BD00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tcBorders>
              <w:top w:val="single" w:sz="4" w:space="0" w:color="auto"/>
            </w:tcBorders>
            <w:vAlign w:val="center"/>
          </w:tcPr>
          <w:p w14:paraId="7CA96CE5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14:paraId="0AC375C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tcBorders>
              <w:top w:val="single" w:sz="4" w:space="0" w:color="auto"/>
            </w:tcBorders>
            <w:vAlign w:val="center"/>
          </w:tcPr>
          <w:p w14:paraId="078AB61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</w:tcBorders>
            <w:vAlign w:val="center"/>
          </w:tcPr>
          <w:p w14:paraId="6F78D69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tcBorders>
              <w:top w:val="single" w:sz="4" w:space="0" w:color="auto"/>
            </w:tcBorders>
            <w:vAlign w:val="center"/>
          </w:tcPr>
          <w:p w14:paraId="09CE36B4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47155FFF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1A1093DA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tcBorders>
              <w:top w:val="single" w:sz="4" w:space="0" w:color="auto"/>
            </w:tcBorders>
            <w:vAlign w:val="center"/>
          </w:tcPr>
          <w:p w14:paraId="0904E059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1B1F7B1E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tcBorders>
              <w:top w:val="single" w:sz="4" w:space="0" w:color="auto"/>
            </w:tcBorders>
            <w:vAlign w:val="center"/>
          </w:tcPr>
          <w:p w14:paraId="21C2FE00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34284" w:rsidRPr="00C64508" w14:paraId="70BBC8F9" w14:textId="77777777" w:rsidTr="00C34284">
        <w:trPr>
          <w:trHeight w:val="57"/>
        </w:trPr>
        <w:tc>
          <w:tcPr>
            <w:tcW w:w="247" w:type="pct"/>
            <w:vAlign w:val="center"/>
          </w:tcPr>
          <w:p w14:paraId="4BED637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2</w:t>
            </w:r>
          </w:p>
        </w:tc>
        <w:tc>
          <w:tcPr>
            <w:tcW w:w="315" w:type="pct"/>
            <w:vAlign w:val="center"/>
          </w:tcPr>
          <w:p w14:paraId="6D0E4FEE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591D4D07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shd w:val="clear" w:color="auto" w:fill="92D050"/>
            <w:vAlign w:val="center"/>
          </w:tcPr>
          <w:p w14:paraId="5420F137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vAlign w:val="center"/>
          </w:tcPr>
          <w:p w14:paraId="0ED2A57F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4223BCCC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700EB8C5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7FD3558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6984EE89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2BBFFD8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shd w:val="clear" w:color="auto" w:fill="92D050"/>
            <w:vAlign w:val="center"/>
          </w:tcPr>
          <w:p w14:paraId="7F6DCBE7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32344F09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shd w:val="clear" w:color="auto" w:fill="92D050"/>
            <w:vAlign w:val="center"/>
          </w:tcPr>
          <w:p w14:paraId="1BC8D853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031FA9A5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34284" w:rsidRPr="00C64508" w14:paraId="39CA7C5F" w14:textId="77777777" w:rsidTr="00C34284">
        <w:trPr>
          <w:trHeight w:val="57"/>
        </w:trPr>
        <w:tc>
          <w:tcPr>
            <w:tcW w:w="247" w:type="pct"/>
            <w:vAlign w:val="center"/>
          </w:tcPr>
          <w:p w14:paraId="6F19F4D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3</w:t>
            </w:r>
          </w:p>
        </w:tc>
        <w:tc>
          <w:tcPr>
            <w:tcW w:w="315" w:type="pct"/>
            <w:vAlign w:val="center"/>
          </w:tcPr>
          <w:p w14:paraId="51D2BAB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1C52CE63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2FC46AC2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1D405032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71" w:type="pct"/>
            <w:vAlign w:val="center"/>
          </w:tcPr>
          <w:p w14:paraId="47515F1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17B9AF6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498BB9A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105EC37E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1E7E819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shd w:val="clear" w:color="auto" w:fill="92D050"/>
            <w:vAlign w:val="center"/>
          </w:tcPr>
          <w:p w14:paraId="763EE010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6526ADF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shd w:val="clear" w:color="auto" w:fill="92D050"/>
            <w:vAlign w:val="center"/>
          </w:tcPr>
          <w:p w14:paraId="17ECA2C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6C2DF2DA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34284" w:rsidRPr="00C64508" w14:paraId="1915EACA" w14:textId="77777777" w:rsidTr="00C34284">
        <w:trPr>
          <w:trHeight w:val="57"/>
        </w:trPr>
        <w:tc>
          <w:tcPr>
            <w:tcW w:w="247" w:type="pct"/>
            <w:vAlign w:val="center"/>
          </w:tcPr>
          <w:p w14:paraId="28122700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4</w:t>
            </w:r>
          </w:p>
        </w:tc>
        <w:tc>
          <w:tcPr>
            <w:tcW w:w="315" w:type="pct"/>
            <w:vAlign w:val="center"/>
          </w:tcPr>
          <w:p w14:paraId="5B6EE059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47A19CC2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1E07A3EF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2628B90E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03500E87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314A0C9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00D2A607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shd w:val="clear" w:color="auto" w:fill="92D050"/>
            <w:vAlign w:val="center"/>
          </w:tcPr>
          <w:p w14:paraId="2C380D7F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vAlign w:val="center"/>
          </w:tcPr>
          <w:p w14:paraId="7D6A8864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0" w:type="pct"/>
            <w:shd w:val="clear" w:color="auto" w:fill="92D050"/>
            <w:vAlign w:val="center"/>
          </w:tcPr>
          <w:p w14:paraId="7AFF6610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32FB7477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shd w:val="clear" w:color="auto" w:fill="92D050"/>
            <w:vAlign w:val="center"/>
          </w:tcPr>
          <w:p w14:paraId="73AFCE6C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3A8EF33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34284" w:rsidRPr="00C64508" w14:paraId="2A409BAB" w14:textId="77777777" w:rsidTr="00C34284">
        <w:trPr>
          <w:trHeight w:val="57"/>
        </w:trPr>
        <w:tc>
          <w:tcPr>
            <w:tcW w:w="247" w:type="pct"/>
            <w:vAlign w:val="center"/>
          </w:tcPr>
          <w:p w14:paraId="78DCFE61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5</w:t>
            </w:r>
          </w:p>
        </w:tc>
        <w:tc>
          <w:tcPr>
            <w:tcW w:w="315" w:type="pct"/>
            <w:vAlign w:val="center"/>
          </w:tcPr>
          <w:p w14:paraId="5117B584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92D050"/>
            <w:vAlign w:val="center"/>
          </w:tcPr>
          <w:p w14:paraId="159B608C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15" w:type="pct"/>
            <w:vAlign w:val="center"/>
          </w:tcPr>
          <w:p w14:paraId="04D39B4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44F9948A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35C45B7C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48F6665C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2FC1A7BF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334D1970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2FD5A95E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vAlign w:val="center"/>
          </w:tcPr>
          <w:p w14:paraId="32CF4029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53DD2389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shd w:val="clear" w:color="auto" w:fill="92D050"/>
            <w:vAlign w:val="center"/>
          </w:tcPr>
          <w:p w14:paraId="65A912E9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2247742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34284" w:rsidRPr="00C64508" w14:paraId="6EC7BFF4" w14:textId="77777777" w:rsidTr="00C34284">
        <w:trPr>
          <w:trHeight w:val="57"/>
        </w:trPr>
        <w:tc>
          <w:tcPr>
            <w:tcW w:w="247" w:type="pct"/>
            <w:vAlign w:val="center"/>
          </w:tcPr>
          <w:p w14:paraId="0BA0C73E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6</w:t>
            </w:r>
          </w:p>
        </w:tc>
        <w:tc>
          <w:tcPr>
            <w:tcW w:w="315" w:type="pct"/>
            <w:vAlign w:val="center"/>
          </w:tcPr>
          <w:p w14:paraId="32083A04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00A6708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shd w:val="clear" w:color="auto" w:fill="92D050"/>
            <w:vAlign w:val="center"/>
          </w:tcPr>
          <w:p w14:paraId="0C3823BF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vAlign w:val="center"/>
          </w:tcPr>
          <w:p w14:paraId="60C0000C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40CEB167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547880E7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2DF5F882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504B5DD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765C7119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vAlign w:val="center"/>
          </w:tcPr>
          <w:p w14:paraId="536BC46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685B0BE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shd w:val="clear" w:color="auto" w:fill="92D050"/>
            <w:vAlign w:val="center"/>
          </w:tcPr>
          <w:p w14:paraId="07E5286A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7D4C2F83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34284" w:rsidRPr="00C64508" w14:paraId="2F9E11E0" w14:textId="77777777" w:rsidTr="00C34284">
        <w:trPr>
          <w:trHeight w:val="57"/>
        </w:trPr>
        <w:tc>
          <w:tcPr>
            <w:tcW w:w="247" w:type="pct"/>
            <w:vAlign w:val="center"/>
          </w:tcPr>
          <w:p w14:paraId="001BEE27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7</w:t>
            </w:r>
          </w:p>
        </w:tc>
        <w:tc>
          <w:tcPr>
            <w:tcW w:w="315" w:type="pct"/>
            <w:vAlign w:val="center"/>
          </w:tcPr>
          <w:p w14:paraId="4A8C010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7810E9A5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3BE067B0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2AF69172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71" w:type="pct"/>
            <w:vAlign w:val="center"/>
          </w:tcPr>
          <w:p w14:paraId="50369955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59A52054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2ED6172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6643D8F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53E7375F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vAlign w:val="center"/>
          </w:tcPr>
          <w:p w14:paraId="684427D4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19B8D492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shd w:val="clear" w:color="auto" w:fill="92D050"/>
            <w:vAlign w:val="center"/>
          </w:tcPr>
          <w:p w14:paraId="62BFB5BC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6FABDF2F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34284" w:rsidRPr="00C64508" w14:paraId="2C93DB3A" w14:textId="77777777" w:rsidTr="00C34284">
        <w:trPr>
          <w:trHeight w:val="57"/>
        </w:trPr>
        <w:tc>
          <w:tcPr>
            <w:tcW w:w="247" w:type="pct"/>
            <w:vAlign w:val="center"/>
          </w:tcPr>
          <w:p w14:paraId="5E208555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8</w:t>
            </w:r>
          </w:p>
        </w:tc>
        <w:tc>
          <w:tcPr>
            <w:tcW w:w="315" w:type="pct"/>
            <w:vAlign w:val="center"/>
          </w:tcPr>
          <w:p w14:paraId="20A7E83F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64856E9C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6DF13993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5A3AB39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19096794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18D74E91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16EDD430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shd w:val="clear" w:color="auto" w:fill="92D050"/>
            <w:vAlign w:val="center"/>
          </w:tcPr>
          <w:p w14:paraId="3CF2022A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shd w:val="clear" w:color="auto" w:fill="auto"/>
            <w:vAlign w:val="center"/>
          </w:tcPr>
          <w:p w14:paraId="2B49DF19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0" w:type="pct"/>
            <w:vAlign w:val="center"/>
          </w:tcPr>
          <w:p w14:paraId="4C0093C1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4D312C81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shd w:val="clear" w:color="auto" w:fill="92D050"/>
            <w:vAlign w:val="center"/>
          </w:tcPr>
          <w:p w14:paraId="72851F1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645" w:type="pct"/>
            <w:vAlign w:val="center"/>
          </w:tcPr>
          <w:p w14:paraId="7806811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</w:tr>
      <w:tr w:rsidR="00C34284" w:rsidRPr="00C64508" w14:paraId="60E1E34B" w14:textId="77777777" w:rsidTr="00C34284">
        <w:trPr>
          <w:trHeight w:val="57"/>
        </w:trPr>
        <w:tc>
          <w:tcPr>
            <w:tcW w:w="247" w:type="pct"/>
            <w:vAlign w:val="center"/>
          </w:tcPr>
          <w:p w14:paraId="3F4E01A2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9</w:t>
            </w:r>
          </w:p>
        </w:tc>
        <w:tc>
          <w:tcPr>
            <w:tcW w:w="315" w:type="pct"/>
            <w:vAlign w:val="center"/>
          </w:tcPr>
          <w:p w14:paraId="2EA17B38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92D050"/>
            <w:vAlign w:val="center"/>
          </w:tcPr>
          <w:p w14:paraId="0400E53F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15" w:type="pct"/>
            <w:vAlign w:val="center"/>
          </w:tcPr>
          <w:p w14:paraId="31674375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6193A15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77A2600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2B4AADF5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6B005982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shd w:val="clear" w:color="auto" w:fill="auto"/>
            <w:vAlign w:val="center"/>
          </w:tcPr>
          <w:p w14:paraId="0776B15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6F7DF34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shd w:val="clear" w:color="auto" w:fill="92D050"/>
            <w:vAlign w:val="center"/>
          </w:tcPr>
          <w:p w14:paraId="4DEBC09E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684939C0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vAlign w:val="center"/>
          </w:tcPr>
          <w:p w14:paraId="5C39581C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1EF61074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34284" w:rsidRPr="00C64508" w14:paraId="4C2CCE82" w14:textId="77777777" w:rsidTr="00C34284">
        <w:trPr>
          <w:trHeight w:val="57"/>
        </w:trPr>
        <w:tc>
          <w:tcPr>
            <w:tcW w:w="247" w:type="pct"/>
            <w:vAlign w:val="center"/>
          </w:tcPr>
          <w:p w14:paraId="54D99414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10</w:t>
            </w:r>
          </w:p>
        </w:tc>
        <w:tc>
          <w:tcPr>
            <w:tcW w:w="315" w:type="pct"/>
            <w:vAlign w:val="center"/>
          </w:tcPr>
          <w:p w14:paraId="3A12A952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78F6716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shd w:val="clear" w:color="auto" w:fill="92D050"/>
            <w:vAlign w:val="center"/>
          </w:tcPr>
          <w:p w14:paraId="21694241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vAlign w:val="center"/>
          </w:tcPr>
          <w:p w14:paraId="5E1F762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78058FE2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086DD4C1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7887A921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07705FF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7D1E1557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shd w:val="clear" w:color="auto" w:fill="92D050"/>
            <w:vAlign w:val="center"/>
          </w:tcPr>
          <w:p w14:paraId="0625948F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6AC0DF6E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vAlign w:val="center"/>
          </w:tcPr>
          <w:p w14:paraId="0448629F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67FC1133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34284" w:rsidRPr="00C64508" w14:paraId="628C601F" w14:textId="77777777" w:rsidTr="00C34284">
        <w:trPr>
          <w:trHeight w:val="57"/>
        </w:trPr>
        <w:tc>
          <w:tcPr>
            <w:tcW w:w="247" w:type="pct"/>
            <w:vAlign w:val="center"/>
          </w:tcPr>
          <w:p w14:paraId="6DFB2A2A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11</w:t>
            </w:r>
          </w:p>
        </w:tc>
        <w:tc>
          <w:tcPr>
            <w:tcW w:w="315" w:type="pct"/>
            <w:vAlign w:val="center"/>
          </w:tcPr>
          <w:p w14:paraId="578D7E6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6A36F3AE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92F583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085909EF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71" w:type="pct"/>
            <w:vAlign w:val="center"/>
          </w:tcPr>
          <w:p w14:paraId="5ADECD45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3075B9C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2F655F8A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5F0EECD9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5AA1381E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shd w:val="clear" w:color="auto" w:fill="92D050"/>
            <w:vAlign w:val="center"/>
          </w:tcPr>
          <w:p w14:paraId="75F2B754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7B7008F3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vAlign w:val="center"/>
          </w:tcPr>
          <w:p w14:paraId="141440C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6806A8F3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34284" w:rsidRPr="00C64508" w14:paraId="6CFDADA8" w14:textId="77777777" w:rsidTr="00C34284">
        <w:trPr>
          <w:trHeight w:val="57"/>
        </w:trPr>
        <w:tc>
          <w:tcPr>
            <w:tcW w:w="247" w:type="pct"/>
            <w:vAlign w:val="center"/>
          </w:tcPr>
          <w:p w14:paraId="3E506A0A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12</w:t>
            </w:r>
          </w:p>
        </w:tc>
        <w:tc>
          <w:tcPr>
            <w:tcW w:w="315" w:type="pct"/>
            <w:vAlign w:val="center"/>
          </w:tcPr>
          <w:p w14:paraId="2E00E73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73B3CE52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3FF24B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7E303CF2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1B9F0029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3DD5DC44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506FFF75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shd w:val="clear" w:color="auto" w:fill="92D050"/>
            <w:vAlign w:val="center"/>
          </w:tcPr>
          <w:p w14:paraId="73A814C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shd w:val="clear" w:color="auto" w:fill="auto"/>
            <w:vAlign w:val="center"/>
          </w:tcPr>
          <w:p w14:paraId="1231F801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0" w:type="pct"/>
            <w:shd w:val="clear" w:color="auto" w:fill="92D050"/>
            <w:vAlign w:val="center"/>
          </w:tcPr>
          <w:p w14:paraId="2203EC72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91" w:type="pct"/>
            <w:vAlign w:val="center"/>
          </w:tcPr>
          <w:p w14:paraId="0B92A018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pct"/>
            <w:vAlign w:val="center"/>
          </w:tcPr>
          <w:p w14:paraId="1314618F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0FEF5E34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34284" w:rsidRPr="00C64508" w14:paraId="46E8EE68" w14:textId="77777777" w:rsidTr="00C34284">
        <w:trPr>
          <w:trHeight w:val="57"/>
        </w:trPr>
        <w:tc>
          <w:tcPr>
            <w:tcW w:w="247" w:type="pct"/>
            <w:vAlign w:val="center"/>
          </w:tcPr>
          <w:p w14:paraId="5AFBEBC8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13</w:t>
            </w:r>
          </w:p>
        </w:tc>
        <w:tc>
          <w:tcPr>
            <w:tcW w:w="315" w:type="pct"/>
            <w:vAlign w:val="center"/>
          </w:tcPr>
          <w:p w14:paraId="0D914B4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92D050"/>
            <w:vAlign w:val="center"/>
          </w:tcPr>
          <w:p w14:paraId="1A017A53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315" w:type="pct"/>
            <w:vAlign w:val="center"/>
          </w:tcPr>
          <w:p w14:paraId="45BE76FA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36E730D5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5E493750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39DBF365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461542C8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38AFCB5F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4B19D7C0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vAlign w:val="center"/>
          </w:tcPr>
          <w:p w14:paraId="3976AB3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1893BF0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vAlign w:val="center"/>
          </w:tcPr>
          <w:p w14:paraId="7714BCD8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719D9EF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34284" w:rsidRPr="00C64508" w14:paraId="3C972BEE" w14:textId="77777777" w:rsidTr="00C34284">
        <w:trPr>
          <w:trHeight w:val="57"/>
        </w:trPr>
        <w:tc>
          <w:tcPr>
            <w:tcW w:w="247" w:type="pct"/>
            <w:vAlign w:val="center"/>
          </w:tcPr>
          <w:p w14:paraId="710EE2EC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14</w:t>
            </w:r>
          </w:p>
        </w:tc>
        <w:tc>
          <w:tcPr>
            <w:tcW w:w="315" w:type="pct"/>
            <w:vAlign w:val="center"/>
          </w:tcPr>
          <w:p w14:paraId="63245B1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04C755CE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shd w:val="clear" w:color="auto" w:fill="92D050"/>
            <w:vAlign w:val="center"/>
          </w:tcPr>
          <w:p w14:paraId="6E336825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vAlign w:val="center"/>
          </w:tcPr>
          <w:p w14:paraId="452F4901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vAlign w:val="center"/>
          </w:tcPr>
          <w:p w14:paraId="4210850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14:paraId="0ECD2DD3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Align w:val="center"/>
          </w:tcPr>
          <w:p w14:paraId="7063B2E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vAlign w:val="center"/>
          </w:tcPr>
          <w:p w14:paraId="3BD3D53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shd w:val="clear" w:color="auto" w:fill="92D050"/>
            <w:vAlign w:val="center"/>
          </w:tcPr>
          <w:p w14:paraId="48A74B90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vAlign w:val="center"/>
          </w:tcPr>
          <w:p w14:paraId="550AB013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92D050"/>
            <w:vAlign w:val="center"/>
          </w:tcPr>
          <w:p w14:paraId="16119DC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vAlign w:val="center"/>
          </w:tcPr>
          <w:p w14:paraId="3CDF6D3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92D050"/>
            <w:vAlign w:val="center"/>
          </w:tcPr>
          <w:p w14:paraId="626E4D45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34284" w:rsidRPr="00C64508" w14:paraId="600E596C" w14:textId="77777777" w:rsidTr="00C34284">
        <w:trPr>
          <w:trHeight w:val="57"/>
        </w:trPr>
        <w:tc>
          <w:tcPr>
            <w:tcW w:w="247" w:type="pct"/>
            <w:tcBorders>
              <w:bottom w:val="nil"/>
            </w:tcBorders>
            <w:vAlign w:val="center"/>
          </w:tcPr>
          <w:p w14:paraId="0E7D1777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15</w:t>
            </w:r>
          </w:p>
        </w:tc>
        <w:tc>
          <w:tcPr>
            <w:tcW w:w="315" w:type="pct"/>
            <w:tcBorders>
              <w:bottom w:val="nil"/>
            </w:tcBorders>
            <w:vAlign w:val="center"/>
          </w:tcPr>
          <w:p w14:paraId="6FF9E713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bottom w:val="nil"/>
            </w:tcBorders>
            <w:vAlign w:val="center"/>
          </w:tcPr>
          <w:p w14:paraId="6122C29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tcBorders>
              <w:bottom w:val="nil"/>
            </w:tcBorders>
            <w:vAlign w:val="center"/>
          </w:tcPr>
          <w:p w14:paraId="0D909425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tcBorders>
              <w:bottom w:val="nil"/>
            </w:tcBorders>
            <w:shd w:val="clear" w:color="auto" w:fill="92D050"/>
            <w:vAlign w:val="center"/>
          </w:tcPr>
          <w:p w14:paraId="7E900F21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71" w:type="pct"/>
            <w:tcBorders>
              <w:bottom w:val="nil"/>
            </w:tcBorders>
            <w:vAlign w:val="center"/>
          </w:tcPr>
          <w:p w14:paraId="77A14DF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tcBorders>
              <w:bottom w:val="nil"/>
            </w:tcBorders>
            <w:vAlign w:val="center"/>
          </w:tcPr>
          <w:p w14:paraId="0238C2A5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bottom w:val="nil"/>
            </w:tcBorders>
            <w:vAlign w:val="center"/>
          </w:tcPr>
          <w:p w14:paraId="568FD32F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tcBorders>
              <w:bottom w:val="nil"/>
            </w:tcBorders>
            <w:vAlign w:val="center"/>
          </w:tcPr>
          <w:p w14:paraId="66A5A87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tcBorders>
              <w:bottom w:val="nil"/>
            </w:tcBorders>
            <w:shd w:val="clear" w:color="auto" w:fill="92D050"/>
            <w:vAlign w:val="center"/>
          </w:tcPr>
          <w:p w14:paraId="7C3CA768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20" w:type="pct"/>
            <w:tcBorders>
              <w:bottom w:val="nil"/>
            </w:tcBorders>
            <w:vAlign w:val="center"/>
          </w:tcPr>
          <w:p w14:paraId="3DEF3A3E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tcBorders>
              <w:bottom w:val="nil"/>
            </w:tcBorders>
            <w:shd w:val="clear" w:color="auto" w:fill="92D050"/>
            <w:vAlign w:val="center"/>
          </w:tcPr>
          <w:p w14:paraId="1D9A20EF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tcBorders>
              <w:bottom w:val="nil"/>
            </w:tcBorders>
            <w:vAlign w:val="center"/>
          </w:tcPr>
          <w:p w14:paraId="3CEE4472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bottom w:val="nil"/>
            </w:tcBorders>
            <w:shd w:val="clear" w:color="auto" w:fill="92D050"/>
            <w:vAlign w:val="center"/>
          </w:tcPr>
          <w:p w14:paraId="1BC4982B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  <w:tr w:rsidR="00C34284" w:rsidRPr="00C64508" w14:paraId="0F9BBDB7" w14:textId="77777777" w:rsidTr="00C34284">
        <w:trPr>
          <w:trHeight w:val="57"/>
        </w:trPr>
        <w:tc>
          <w:tcPr>
            <w:tcW w:w="247" w:type="pct"/>
            <w:tcBorders>
              <w:top w:val="nil"/>
              <w:left w:val="nil"/>
              <w:bottom w:val="double" w:sz="4" w:space="0" w:color="auto"/>
            </w:tcBorders>
            <w:vAlign w:val="center"/>
          </w:tcPr>
          <w:p w14:paraId="21898018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sz w:val="16"/>
                <w:szCs w:val="16"/>
              </w:rPr>
              <w:t>16</w:t>
            </w:r>
          </w:p>
        </w:tc>
        <w:tc>
          <w:tcPr>
            <w:tcW w:w="315" w:type="pct"/>
            <w:tcBorders>
              <w:top w:val="nil"/>
              <w:bottom w:val="double" w:sz="4" w:space="0" w:color="auto"/>
            </w:tcBorders>
            <w:vAlign w:val="center"/>
          </w:tcPr>
          <w:p w14:paraId="3303D5D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nil"/>
              <w:bottom w:val="double" w:sz="4" w:space="0" w:color="auto"/>
            </w:tcBorders>
            <w:vAlign w:val="center"/>
          </w:tcPr>
          <w:p w14:paraId="35303B27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pct"/>
            <w:tcBorders>
              <w:top w:val="nil"/>
              <w:bottom w:val="double" w:sz="4" w:space="0" w:color="auto"/>
            </w:tcBorders>
            <w:vAlign w:val="center"/>
          </w:tcPr>
          <w:p w14:paraId="165A2608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tcBorders>
              <w:top w:val="nil"/>
              <w:bottom w:val="double" w:sz="4" w:space="0" w:color="auto"/>
            </w:tcBorders>
            <w:vAlign w:val="center"/>
          </w:tcPr>
          <w:p w14:paraId="1B71B2BC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nil"/>
              <w:bottom w:val="double" w:sz="4" w:space="0" w:color="auto"/>
            </w:tcBorders>
            <w:vAlign w:val="center"/>
          </w:tcPr>
          <w:p w14:paraId="73E2A81E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8" w:type="pct"/>
            <w:tcBorders>
              <w:top w:val="nil"/>
              <w:bottom w:val="double" w:sz="4" w:space="0" w:color="auto"/>
            </w:tcBorders>
            <w:vAlign w:val="center"/>
          </w:tcPr>
          <w:p w14:paraId="59586E39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nil"/>
              <w:bottom w:val="double" w:sz="4" w:space="0" w:color="auto"/>
            </w:tcBorders>
            <w:vAlign w:val="center"/>
          </w:tcPr>
          <w:p w14:paraId="30896D21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pct"/>
            <w:tcBorders>
              <w:top w:val="nil"/>
              <w:bottom w:val="double" w:sz="4" w:space="0" w:color="auto"/>
            </w:tcBorders>
            <w:shd w:val="clear" w:color="auto" w:fill="92D050"/>
            <w:vAlign w:val="center"/>
          </w:tcPr>
          <w:p w14:paraId="232C5E76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228" w:type="pct"/>
            <w:tcBorders>
              <w:top w:val="nil"/>
              <w:bottom w:val="double" w:sz="4" w:space="0" w:color="auto"/>
            </w:tcBorders>
            <w:vAlign w:val="center"/>
          </w:tcPr>
          <w:p w14:paraId="783095AD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nil"/>
              <w:bottom w:val="double" w:sz="4" w:space="0" w:color="auto"/>
            </w:tcBorders>
            <w:vAlign w:val="center"/>
          </w:tcPr>
          <w:p w14:paraId="7AEB129E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  <w:tcBorders>
              <w:top w:val="nil"/>
              <w:bottom w:val="double" w:sz="4" w:space="0" w:color="auto"/>
            </w:tcBorders>
            <w:shd w:val="clear" w:color="auto" w:fill="92D050"/>
            <w:vAlign w:val="center"/>
          </w:tcPr>
          <w:p w14:paraId="27363282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  <w:tc>
          <w:tcPr>
            <w:tcW w:w="478" w:type="pct"/>
            <w:tcBorders>
              <w:top w:val="nil"/>
              <w:bottom w:val="double" w:sz="4" w:space="0" w:color="auto"/>
            </w:tcBorders>
            <w:vAlign w:val="center"/>
          </w:tcPr>
          <w:p w14:paraId="653C697C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nil"/>
              <w:bottom w:val="double" w:sz="4" w:space="0" w:color="auto"/>
              <w:right w:val="nil"/>
            </w:tcBorders>
            <w:shd w:val="clear" w:color="auto" w:fill="92D050"/>
            <w:vAlign w:val="center"/>
          </w:tcPr>
          <w:p w14:paraId="59A7A618" w14:textId="77777777" w:rsidR="00C34284" w:rsidRPr="00C64508" w:rsidRDefault="00C34284" w:rsidP="00E97D86">
            <w:pPr>
              <w:jc w:val="center"/>
              <w:rPr>
                <w:sz w:val="16"/>
                <w:szCs w:val="16"/>
              </w:rPr>
            </w:pPr>
            <w:r w:rsidRPr="00C64508">
              <w:rPr>
                <w:rFonts w:ascii="Segoe UI Symbol" w:hAnsi="Segoe UI Symbol" w:cs="Segoe UI Symbol"/>
                <w:sz w:val="16"/>
                <w:szCs w:val="16"/>
              </w:rPr>
              <w:t>✓</w:t>
            </w:r>
          </w:p>
        </w:tc>
      </w:tr>
    </w:tbl>
    <w:p w14:paraId="4BF84CC7" w14:textId="71ADB26E" w:rsidR="00CD20FF" w:rsidRDefault="00CD20FF" w:rsidP="008761A6">
      <w:pPr>
        <w:jc w:val="center"/>
        <w:rPr>
          <w:lang w:val="en-ID"/>
        </w:rPr>
      </w:pPr>
    </w:p>
    <w:p w14:paraId="40F462D2" w14:textId="2B98355D" w:rsidR="007D49ED" w:rsidRPr="007D49ED" w:rsidRDefault="007D49ED" w:rsidP="007D49ED">
      <w:pPr>
        <w:pStyle w:val="Caption"/>
        <w:keepNext/>
        <w:spacing w:line="240" w:lineRule="auto"/>
        <w:rPr>
          <w:i w:val="0"/>
          <w:iCs w:val="0"/>
        </w:rPr>
      </w:pPr>
      <w:r w:rsidRPr="007D49ED">
        <w:rPr>
          <w:i w:val="0"/>
          <w:iCs w:val="0"/>
        </w:rPr>
        <w:t xml:space="preserve">Table </w:t>
      </w:r>
      <w:r w:rsidRPr="007D49ED">
        <w:rPr>
          <w:i w:val="0"/>
          <w:iCs w:val="0"/>
        </w:rPr>
        <w:fldChar w:fldCharType="begin"/>
      </w:r>
      <w:r w:rsidRPr="007D49ED">
        <w:rPr>
          <w:i w:val="0"/>
          <w:iCs w:val="0"/>
        </w:rPr>
        <w:instrText xml:space="preserve"> SEQ Table \* ARABIC </w:instrText>
      </w:r>
      <w:r w:rsidRPr="007D49ED">
        <w:rPr>
          <w:i w:val="0"/>
          <w:iCs w:val="0"/>
        </w:rPr>
        <w:fldChar w:fldCharType="separate"/>
      </w:r>
      <w:r w:rsidR="004E5171">
        <w:rPr>
          <w:i w:val="0"/>
          <w:iCs w:val="0"/>
          <w:noProof/>
        </w:rPr>
        <w:t>7</w:t>
      </w:r>
      <w:r w:rsidRPr="007D49ED">
        <w:rPr>
          <w:i w:val="0"/>
          <w:iCs w:val="0"/>
        </w:rPr>
        <w:fldChar w:fldCharType="end"/>
      </w:r>
      <w:r w:rsidRPr="007D49ED">
        <w:rPr>
          <w:i w:val="0"/>
          <w:iCs w:val="0"/>
        </w:rPr>
        <w:t>. The effect of paraphrase similarity score (</w:t>
      </w:r>
      <w:proofErr w:type="spellStart"/>
      <w:r w:rsidRPr="007D49ED">
        <w:rPr>
          <w:i w:val="0"/>
          <w:iCs w:val="0"/>
        </w:rPr>
        <w:t>ppdbSim</w:t>
      </w:r>
      <w:proofErr w:type="spellEnd"/>
      <w:r w:rsidRPr="007D49ED">
        <w:rPr>
          <w:i w:val="0"/>
          <w:iCs w:val="0"/>
        </w:rPr>
        <w:t>) on the average RMSE of ridge regression model using Basic Programming data set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621"/>
        <w:gridCol w:w="2623"/>
        <w:gridCol w:w="2850"/>
        <w:gridCol w:w="1261"/>
      </w:tblGrid>
      <w:tr w:rsidR="00C34284" w14:paraId="3AFF82BC" w14:textId="77777777" w:rsidTr="007D49ED">
        <w:trPr>
          <w:trHeight w:val="144"/>
          <w:tblHeader/>
        </w:trPr>
        <w:tc>
          <w:tcPr>
            <w:tcW w:w="1401" w:type="pct"/>
            <w:tcBorders>
              <w:top w:val="single" w:sz="4" w:space="0" w:color="auto"/>
              <w:bottom w:val="single" w:sz="4" w:space="0" w:color="auto"/>
            </w:tcBorders>
          </w:tcPr>
          <w:p w14:paraId="6D01E677" w14:textId="77777777" w:rsidR="00C34284" w:rsidRPr="00156E93" w:rsidRDefault="00C34284" w:rsidP="00E97D86">
            <w:pPr>
              <w:jc w:val="center"/>
              <w:rPr>
                <w:sz w:val="16"/>
                <w:szCs w:val="16"/>
              </w:rPr>
            </w:pPr>
            <w:r w:rsidRPr="00156E93">
              <w:rPr>
                <w:sz w:val="16"/>
                <w:szCs w:val="16"/>
              </w:rPr>
              <w:t>Term Weighting Scheme</w:t>
            </w:r>
          </w:p>
        </w:tc>
        <w:tc>
          <w:tcPr>
            <w:tcW w:w="1402" w:type="pct"/>
            <w:tcBorders>
              <w:top w:val="single" w:sz="4" w:space="0" w:color="auto"/>
              <w:bottom w:val="single" w:sz="4" w:space="0" w:color="auto"/>
            </w:tcBorders>
          </w:tcPr>
          <w:p w14:paraId="7CF3533F" w14:textId="77777777" w:rsidR="00C34284" w:rsidRPr="00156E93" w:rsidRDefault="00C34284" w:rsidP="00E97D86">
            <w:pPr>
              <w:jc w:val="center"/>
              <w:rPr>
                <w:sz w:val="16"/>
                <w:szCs w:val="16"/>
              </w:rPr>
            </w:pPr>
            <w:proofErr w:type="spellStart"/>
            <w:r w:rsidRPr="00156E93">
              <w:rPr>
                <w:sz w:val="16"/>
                <w:szCs w:val="16"/>
              </w:rPr>
              <w:t>ppdbSim</w:t>
            </w:r>
            <w:proofErr w:type="spellEnd"/>
          </w:p>
        </w:tc>
        <w:tc>
          <w:tcPr>
            <w:tcW w:w="1523" w:type="pct"/>
            <w:tcBorders>
              <w:top w:val="single" w:sz="4" w:space="0" w:color="auto"/>
              <w:bottom w:val="single" w:sz="4" w:space="0" w:color="auto"/>
            </w:tcBorders>
          </w:tcPr>
          <w:p w14:paraId="1DCD8702" w14:textId="77777777" w:rsidR="00C34284" w:rsidRPr="00156E93" w:rsidRDefault="00C34284" w:rsidP="00E97D86">
            <w:pPr>
              <w:jc w:val="center"/>
              <w:rPr>
                <w:sz w:val="16"/>
                <w:szCs w:val="16"/>
              </w:rPr>
            </w:pPr>
            <w:r w:rsidRPr="00156E93">
              <w:rPr>
                <w:sz w:val="16"/>
                <w:szCs w:val="16"/>
              </w:rPr>
              <w:t>Minimum Cosine Similarity</w:t>
            </w: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</w:tcPr>
          <w:p w14:paraId="70C11996" w14:textId="77777777" w:rsidR="00C34284" w:rsidRPr="00156E93" w:rsidRDefault="00C34284" w:rsidP="00E97D86">
            <w:pPr>
              <w:jc w:val="center"/>
              <w:rPr>
                <w:b/>
                <w:sz w:val="16"/>
                <w:szCs w:val="16"/>
              </w:rPr>
            </w:pPr>
            <w:r w:rsidRPr="00156E93">
              <w:rPr>
                <w:sz w:val="16"/>
                <w:szCs w:val="16"/>
              </w:rPr>
              <w:t>RMSE</w:t>
            </w:r>
          </w:p>
        </w:tc>
      </w:tr>
      <w:tr w:rsidR="00C34284" w14:paraId="032CE060" w14:textId="77777777" w:rsidTr="00E97D86">
        <w:trPr>
          <w:trHeight w:val="144"/>
          <w:tblHeader/>
        </w:trPr>
        <w:tc>
          <w:tcPr>
            <w:tcW w:w="1401" w:type="pct"/>
            <w:vMerge w:val="restart"/>
            <w:tcBorders>
              <w:top w:val="single" w:sz="4" w:space="0" w:color="auto"/>
            </w:tcBorders>
          </w:tcPr>
          <w:p w14:paraId="774727DB" w14:textId="77777777" w:rsidR="00C34284" w:rsidRPr="007872B0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TF-IGM</w:t>
            </w:r>
          </w:p>
        </w:tc>
        <w:tc>
          <w:tcPr>
            <w:tcW w:w="1402" w:type="pct"/>
            <w:vMerge w:val="restart"/>
            <w:tcBorders>
              <w:top w:val="single" w:sz="4" w:space="0" w:color="auto"/>
            </w:tcBorders>
          </w:tcPr>
          <w:p w14:paraId="7FD0FA49" w14:textId="77777777" w:rsidR="00C34284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</w:t>
            </w:r>
          </w:p>
        </w:tc>
        <w:tc>
          <w:tcPr>
            <w:tcW w:w="1523" w:type="pct"/>
            <w:tcBorders>
              <w:top w:val="single" w:sz="4" w:space="0" w:color="auto"/>
            </w:tcBorders>
          </w:tcPr>
          <w:p w14:paraId="0F1EBAEF" w14:textId="77777777" w:rsidR="00C34284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0.65</w:t>
            </w:r>
          </w:p>
        </w:tc>
        <w:tc>
          <w:tcPr>
            <w:tcW w:w="674" w:type="pct"/>
            <w:tcBorders>
              <w:top w:val="single" w:sz="4" w:space="0" w:color="auto"/>
            </w:tcBorders>
          </w:tcPr>
          <w:p w14:paraId="28F61268" w14:textId="77777777" w:rsidR="00C34284" w:rsidRPr="00B4698A" w:rsidRDefault="00C34284" w:rsidP="00E97D86">
            <w:pPr>
              <w:jc w:val="center"/>
              <w:rPr>
                <w:b/>
                <w:sz w:val="16"/>
                <w:szCs w:val="16"/>
              </w:rPr>
            </w:pPr>
            <w:r w:rsidRPr="00B4698A">
              <w:rPr>
                <w:b/>
                <w:sz w:val="16"/>
                <w:szCs w:val="16"/>
              </w:rPr>
              <w:t>0.</w:t>
            </w:r>
            <w:r w:rsidRPr="00B4698A">
              <w:rPr>
                <w:b/>
                <w:bCs/>
                <w:sz w:val="16"/>
                <w:szCs w:val="16"/>
              </w:rPr>
              <w:t>889</w:t>
            </w:r>
          </w:p>
        </w:tc>
      </w:tr>
      <w:tr w:rsidR="00C34284" w14:paraId="3C7B240F" w14:textId="77777777" w:rsidTr="00E97D86">
        <w:trPr>
          <w:trHeight w:val="144"/>
          <w:tblHeader/>
        </w:trPr>
        <w:tc>
          <w:tcPr>
            <w:tcW w:w="1401" w:type="pct"/>
            <w:vMerge/>
          </w:tcPr>
          <w:p w14:paraId="6BA86604" w14:textId="77777777" w:rsidR="00C34284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2" w:type="pct"/>
            <w:vMerge/>
          </w:tcPr>
          <w:p w14:paraId="365E8890" w14:textId="77777777" w:rsidR="00C34284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3" w:type="pct"/>
          </w:tcPr>
          <w:p w14:paraId="63A9D673" w14:textId="77777777" w:rsidR="00C34284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</w:t>
            </w:r>
          </w:p>
        </w:tc>
        <w:tc>
          <w:tcPr>
            <w:tcW w:w="674" w:type="pct"/>
          </w:tcPr>
          <w:p w14:paraId="0594E754" w14:textId="77777777" w:rsidR="00C34284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0.904</w:t>
            </w:r>
          </w:p>
        </w:tc>
      </w:tr>
      <w:tr w:rsidR="00C34284" w14:paraId="6EB93B1C" w14:textId="77777777" w:rsidTr="00E97D86">
        <w:trPr>
          <w:trHeight w:val="144"/>
          <w:tblHeader/>
        </w:trPr>
        <w:tc>
          <w:tcPr>
            <w:tcW w:w="1401" w:type="pct"/>
            <w:vMerge/>
          </w:tcPr>
          <w:p w14:paraId="5B23232C" w14:textId="77777777" w:rsidR="00C34284" w:rsidRPr="007872B0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2" w:type="pct"/>
          </w:tcPr>
          <w:p w14:paraId="6E093303" w14:textId="77777777" w:rsidR="00C34284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Cosine similarity</w:t>
            </w:r>
          </w:p>
        </w:tc>
        <w:tc>
          <w:tcPr>
            <w:tcW w:w="1523" w:type="pct"/>
          </w:tcPr>
          <w:p w14:paraId="71F6E6BC" w14:textId="77777777" w:rsidR="00C34284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74" w:type="pct"/>
          </w:tcPr>
          <w:p w14:paraId="27FEA2D3" w14:textId="77777777" w:rsidR="00C34284" w:rsidRPr="00B4698A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0.904</w:t>
            </w:r>
          </w:p>
        </w:tc>
      </w:tr>
      <w:tr w:rsidR="00C34284" w14:paraId="511CF140" w14:textId="77777777" w:rsidTr="00E97D86">
        <w:trPr>
          <w:trHeight w:val="144"/>
          <w:tblHeader/>
        </w:trPr>
        <w:tc>
          <w:tcPr>
            <w:tcW w:w="1401" w:type="pct"/>
            <w:vMerge w:val="restart"/>
          </w:tcPr>
          <w:p w14:paraId="531DA5CB" w14:textId="77777777" w:rsidR="00C34284" w:rsidRPr="007872B0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TF-IDF</w:t>
            </w:r>
          </w:p>
        </w:tc>
        <w:tc>
          <w:tcPr>
            <w:tcW w:w="1402" w:type="pct"/>
            <w:vMerge w:val="restart"/>
          </w:tcPr>
          <w:p w14:paraId="336E4A11" w14:textId="77777777" w:rsidR="00C34284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</w:t>
            </w:r>
          </w:p>
        </w:tc>
        <w:tc>
          <w:tcPr>
            <w:tcW w:w="1523" w:type="pct"/>
          </w:tcPr>
          <w:p w14:paraId="291C488B" w14:textId="77777777" w:rsidR="00C34284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0.675</w:t>
            </w:r>
          </w:p>
        </w:tc>
        <w:tc>
          <w:tcPr>
            <w:tcW w:w="674" w:type="pct"/>
          </w:tcPr>
          <w:p w14:paraId="3D17B238" w14:textId="77777777" w:rsidR="00C34284" w:rsidRPr="00B4698A" w:rsidRDefault="00C34284" w:rsidP="00E97D86">
            <w:pPr>
              <w:jc w:val="center"/>
              <w:rPr>
                <w:b/>
                <w:sz w:val="16"/>
                <w:szCs w:val="16"/>
              </w:rPr>
            </w:pPr>
            <w:r w:rsidRPr="00B4698A">
              <w:rPr>
                <w:b/>
                <w:sz w:val="16"/>
                <w:szCs w:val="16"/>
              </w:rPr>
              <w:t>0.</w:t>
            </w:r>
            <w:r w:rsidRPr="00B4698A">
              <w:rPr>
                <w:b/>
                <w:bCs/>
                <w:sz w:val="16"/>
                <w:szCs w:val="16"/>
              </w:rPr>
              <w:t>889</w:t>
            </w:r>
          </w:p>
        </w:tc>
      </w:tr>
      <w:tr w:rsidR="00C34284" w14:paraId="26E90C33" w14:textId="77777777" w:rsidTr="00E97D86">
        <w:trPr>
          <w:trHeight w:val="144"/>
          <w:tblHeader/>
        </w:trPr>
        <w:tc>
          <w:tcPr>
            <w:tcW w:w="1401" w:type="pct"/>
            <w:vMerge/>
          </w:tcPr>
          <w:p w14:paraId="5E5FF519" w14:textId="77777777" w:rsidR="00C34284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2" w:type="pct"/>
            <w:vMerge/>
          </w:tcPr>
          <w:p w14:paraId="224A998C" w14:textId="77777777" w:rsidR="00C34284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3" w:type="pct"/>
          </w:tcPr>
          <w:p w14:paraId="22F1650E" w14:textId="77777777" w:rsidR="00C34284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</w:t>
            </w:r>
          </w:p>
        </w:tc>
        <w:tc>
          <w:tcPr>
            <w:tcW w:w="674" w:type="pct"/>
          </w:tcPr>
          <w:p w14:paraId="21BE91B8" w14:textId="77777777" w:rsidR="00C34284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0.902</w:t>
            </w:r>
          </w:p>
        </w:tc>
      </w:tr>
      <w:tr w:rsidR="00C34284" w14:paraId="0E1034DC" w14:textId="77777777" w:rsidTr="007D49ED">
        <w:trPr>
          <w:trHeight w:val="144"/>
          <w:tblHeader/>
        </w:trPr>
        <w:tc>
          <w:tcPr>
            <w:tcW w:w="1401" w:type="pct"/>
            <w:vMerge/>
            <w:tcBorders>
              <w:bottom w:val="single" w:sz="4" w:space="0" w:color="auto"/>
            </w:tcBorders>
          </w:tcPr>
          <w:p w14:paraId="5585B786" w14:textId="77777777" w:rsidR="00C34284" w:rsidRPr="007872B0" w:rsidRDefault="00C34284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2" w:type="pct"/>
            <w:tcBorders>
              <w:bottom w:val="single" w:sz="4" w:space="0" w:color="auto"/>
            </w:tcBorders>
          </w:tcPr>
          <w:p w14:paraId="05DE75F6" w14:textId="77777777" w:rsidR="00C34284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Cosine similarity</w:t>
            </w:r>
          </w:p>
        </w:tc>
        <w:tc>
          <w:tcPr>
            <w:tcW w:w="1523" w:type="pct"/>
            <w:tcBorders>
              <w:bottom w:val="single" w:sz="4" w:space="0" w:color="auto"/>
            </w:tcBorders>
          </w:tcPr>
          <w:p w14:paraId="42600F85" w14:textId="77777777" w:rsidR="00C34284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14:paraId="7A404125" w14:textId="77777777" w:rsidR="00C34284" w:rsidRPr="00B4698A" w:rsidRDefault="00C34284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0.903</w:t>
            </w:r>
          </w:p>
        </w:tc>
      </w:tr>
    </w:tbl>
    <w:p w14:paraId="2FA311C9" w14:textId="7AD5B228" w:rsidR="00C34284" w:rsidRDefault="00C34284" w:rsidP="008761A6">
      <w:pPr>
        <w:jc w:val="center"/>
        <w:rPr>
          <w:lang w:val="en-ID"/>
        </w:rPr>
      </w:pPr>
    </w:p>
    <w:p w14:paraId="5CEB3FBB" w14:textId="0137E221" w:rsidR="00E94C6D" w:rsidRPr="00E94C6D" w:rsidRDefault="00E94C6D" w:rsidP="00E94C6D">
      <w:pPr>
        <w:pStyle w:val="Caption"/>
        <w:keepNext/>
        <w:spacing w:line="240" w:lineRule="auto"/>
        <w:rPr>
          <w:i w:val="0"/>
          <w:iCs w:val="0"/>
        </w:rPr>
      </w:pPr>
      <w:r w:rsidRPr="00E94C6D">
        <w:rPr>
          <w:i w:val="0"/>
          <w:iCs w:val="0"/>
        </w:rPr>
        <w:t xml:space="preserve">Table </w:t>
      </w:r>
      <w:r w:rsidRPr="00E94C6D">
        <w:rPr>
          <w:i w:val="0"/>
          <w:iCs w:val="0"/>
        </w:rPr>
        <w:fldChar w:fldCharType="begin"/>
      </w:r>
      <w:r w:rsidRPr="00E94C6D">
        <w:rPr>
          <w:i w:val="0"/>
          <w:iCs w:val="0"/>
        </w:rPr>
        <w:instrText xml:space="preserve"> SEQ Table \* ARABIC </w:instrText>
      </w:r>
      <w:r w:rsidRPr="00E94C6D">
        <w:rPr>
          <w:i w:val="0"/>
          <w:iCs w:val="0"/>
        </w:rPr>
        <w:fldChar w:fldCharType="separate"/>
      </w:r>
      <w:r w:rsidR="004E5171">
        <w:rPr>
          <w:i w:val="0"/>
          <w:iCs w:val="0"/>
          <w:noProof/>
        </w:rPr>
        <w:t>8</w:t>
      </w:r>
      <w:r w:rsidRPr="00E94C6D">
        <w:rPr>
          <w:i w:val="0"/>
          <w:iCs w:val="0"/>
        </w:rPr>
        <w:fldChar w:fldCharType="end"/>
      </w:r>
      <w:r w:rsidRPr="00E94C6D">
        <w:rPr>
          <w:i w:val="0"/>
          <w:iCs w:val="0"/>
        </w:rPr>
        <w:t>. The effect of paraphrase similarity score (</w:t>
      </w:r>
      <w:proofErr w:type="spellStart"/>
      <w:r w:rsidRPr="00E94C6D">
        <w:rPr>
          <w:i w:val="0"/>
          <w:iCs w:val="0"/>
        </w:rPr>
        <w:t>ppdbSim</w:t>
      </w:r>
      <w:proofErr w:type="spellEnd"/>
      <w:r w:rsidRPr="00E94C6D">
        <w:rPr>
          <w:i w:val="0"/>
          <w:iCs w:val="0"/>
        </w:rPr>
        <w:t xml:space="preserve">) on the average RMSE of ridge regression model using </w:t>
      </w:r>
      <w:proofErr w:type="spellStart"/>
      <w:r w:rsidRPr="00E94C6D">
        <w:rPr>
          <w:i w:val="0"/>
          <w:iCs w:val="0"/>
        </w:rPr>
        <w:t>Rahutomo</w:t>
      </w:r>
      <w:proofErr w:type="spellEnd"/>
      <w:r w:rsidRPr="00E94C6D">
        <w:rPr>
          <w:i w:val="0"/>
          <w:iCs w:val="0"/>
        </w:rPr>
        <w:t xml:space="preserve"> data set</w:t>
      </w:r>
    </w:p>
    <w:tbl>
      <w:tblPr>
        <w:tblW w:w="5000" w:type="pct"/>
        <w:tblBorders>
          <w:top w:val="single" w:sz="12" w:space="0" w:color="808080"/>
          <w:bottom w:val="single" w:sz="12" w:space="0" w:color="808080"/>
        </w:tblBorders>
        <w:tblLook w:val="0000" w:firstRow="0" w:lastRow="0" w:firstColumn="0" w:lastColumn="0" w:noHBand="0" w:noVBand="0"/>
      </w:tblPr>
      <w:tblGrid>
        <w:gridCol w:w="2620"/>
        <w:gridCol w:w="2620"/>
        <w:gridCol w:w="2850"/>
        <w:gridCol w:w="1265"/>
      </w:tblGrid>
      <w:tr w:rsidR="00E94C6D" w14:paraId="385B9B59" w14:textId="77777777" w:rsidTr="00E94C6D">
        <w:trPr>
          <w:trHeight w:val="144"/>
        </w:trPr>
        <w:tc>
          <w:tcPr>
            <w:tcW w:w="1400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3AC97BD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Term Weighting Scheme</w:t>
            </w:r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F45EDBA" w14:textId="77777777" w:rsidR="00E94C6D" w:rsidRDefault="00E94C6D" w:rsidP="00E97D86">
            <w:pPr>
              <w:pStyle w:val="TableTitle"/>
              <w:rPr>
                <w:smallCaps w:val="0"/>
              </w:rPr>
            </w:pPr>
            <w:proofErr w:type="spellStart"/>
            <w:r>
              <w:rPr>
                <w:smallCaps w:val="0"/>
              </w:rPr>
              <w:t>ppdbSim</w:t>
            </w:r>
            <w:proofErr w:type="spellEnd"/>
          </w:p>
        </w:tc>
        <w:tc>
          <w:tcPr>
            <w:tcW w:w="1523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8BDB7A9" w14:textId="77777777" w:rsidR="00E94C6D" w:rsidRDefault="00E94C6D" w:rsidP="00E97D86">
            <w:pPr>
              <w:pStyle w:val="TableTitle"/>
              <w:rPr>
                <w:smallCaps w:val="0"/>
              </w:rPr>
            </w:pPr>
            <w:r>
              <w:rPr>
                <w:smallCaps w:val="0"/>
              </w:rPr>
              <w:t>Minimum Cosine Similarity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13BA5FD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RMSE</w:t>
            </w:r>
          </w:p>
        </w:tc>
      </w:tr>
      <w:tr w:rsidR="00E94C6D" w14:paraId="1E14B179" w14:textId="77777777" w:rsidTr="00E97D86">
        <w:trPr>
          <w:trHeight w:val="144"/>
        </w:trPr>
        <w:tc>
          <w:tcPr>
            <w:tcW w:w="1400" w:type="pct"/>
            <w:vMerge w:val="restart"/>
            <w:tcBorders>
              <w:top w:val="nil"/>
              <w:left w:val="nil"/>
              <w:right w:val="nil"/>
            </w:tcBorders>
          </w:tcPr>
          <w:p w14:paraId="2D638744" w14:textId="77777777" w:rsidR="00E94C6D" w:rsidRPr="007872B0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TF-IGM</w:t>
            </w:r>
          </w:p>
        </w:tc>
        <w:tc>
          <w:tcPr>
            <w:tcW w:w="1400" w:type="pct"/>
            <w:vMerge w:val="restart"/>
            <w:tcBorders>
              <w:top w:val="nil"/>
              <w:left w:val="nil"/>
              <w:right w:val="nil"/>
            </w:tcBorders>
          </w:tcPr>
          <w:p w14:paraId="5E48FEB0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</w:t>
            </w:r>
          </w:p>
        </w:tc>
        <w:tc>
          <w:tcPr>
            <w:tcW w:w="1523" w:type="pct"/>
            <w:tcBorders>
              <w:top w:val="nil"/>
              <w:left w:val="nil"/>
              <w:bottom w:val="nil"/>
              <w:right w:val="nil"/>
            </w:tcBorders>
          </w:tcPr>
          <w:p w14:paraId="315F8E9D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0.675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</w:tcPr>
          <w:p w14:paraId="39EEED5C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0.582</w:t>
            </w:r>
          </w:p>
        </w:tc>
      </w:tr>
      <w:tr w:rsidR="00E94C6D" w14:paraId="2FD3DC02" w14:textId="77777777" w:rsidTr="00E97D86">
        <w:trPr>
          <w:trHeight w:val="144"/>
        </w:trPr>
        <w:tc>
          <w:tcPr>
            <w:tcW w:w="1400" w:type="pct"/>
            <w:vMerge/>
            <w:tcBorders>
              <w:left w:val="nil"/>
              <w:right w:val="nil"/>
            </w:tcBorders>
          </w:tcPr>
          <w:p w14:paraId="1AE93AA3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pct"/>
            <w:vMerge/>
            <w:tcBorders>
              <w:left w:val="nil"/>
              <w:bottom w:val="nil"/>
              <w:right w:val="nil"/>
            </w:tcBorders>
          </w:tcPr>
          <w:p w14:paraId="007B443A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3" w:type="pct"/>
            <w:tcBorders>
              <w:top w:val="nil"/>
              <w:left w:val="nil"/>
              <w:bottom w:val="nil"/>
              <w:right w:val="nil"/>
            </w:tcBorders>
          </w:tcPr>
          <w:p w14:paraId="13F523B7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0.7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</w:tcPr>
          <w:p w14:paraId="3E67D143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0.561</w:t>
            </w:r>
          </w:p>
        </w:tc>
      </w:tr>
      <w:tr w:rsidR="00E94C6D" w14:paraId="560806A6" w14:textId="77777777" w:rsidTr="00E97D86">
        <w:trPr>
          <w:trHeight w:val="144"/>
        </w:trPr>
        <w:tc>
          <w:tcPr>
            <w:tcW w:w="1400" w:type="pct"/>
            <w:vMerge/>
            <w:tcBorders>
              <w:left w:val="nil"/>
              <w:bottom w:val="nil"/>
              <w:right w:val="nil"/>
            </w:tcBorders>
          </w:tcPr>
          <w:p w14:paraId="6DAC00A8" w14:textId="77777777" w:rsidR="00E94C6D" w:rsidRPr="007872B0" w:rsidRDefault="00E94C6D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</w:tcPr>
          <w:p w14:paraId="7AA21541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Cosine similarity</w:t>
            </w:r>
          </w:p>
        </w:tc>
        <w:tc>
          <w:tcPr>
            <w:tcW w:w="1523" w:type="pct"/>
            <w:tcBorders>
              <w:top w:val="nil"/>
              <w:left w:val="nil"/>
              <w:bottom w:val="nil"/>
              <w:right w:val="nil"/>
            </w:tcBorders>
          </w:tcPr>
          <w:p w14:paraId="371651EE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</w:tcPr>
          <w:p w14:paraId="6E51DFEA" w14:textId="77777777" w:rsidR="00E94C6D" w:rsidRPr="00147181" w:rsidRDefault="00E94C6D" w:rsidP="00E97D86">
            <w:pPr>
              <w:jc w:val="center"/>
              <w:rPr>
                <w:b/>
                <w:sz w:val="16"/>
                <w:szCs w:val="16"/>
              </w:rPr>
            </w:pPr>
            <w:r w:rsidRPr="00147181">
              <w:rPr>
                <w:b/>
                <w:sz w:val="16"/>
                <w:szCs w:val="16"/>
              </w:rPr>
              <w:t>0.</w:t>
            </w:r>
            <w:r w:rsidRPr="00147181">
              <w:rPr>
                <w:b/>
                <w:bCs/>
                <w:sz w:val="16"/>
                <w:szCs w:val="16"/>
              </w:rPr>
              <w:t>538</w:t>
            </w:r>
          </w:p>
        </w:tc>
      </w:tr>
      <w:tr w:rsidR="00E94C6D" w14:paraId="4156B3AB" w14:textId="77777777" w:rsidTr="00E97D86">
        <w:trPr>
          <w:trHeight w:val="144"/>
        </w:trPr>
        <w:tc>
          <w:tcPr>
            <w:tcW w:w="1400" w:type="pct"/>
            <w:vMerge w:val="restart"/>
            <w:tcBorders>
              <w:top w:val="nil"/>
              <w:left w:val="nil"/>
              <w:right w:val="nil"/>
            </w:tcBorders>
          </w:tcPr>
          <w:p w14:paraId="0CF3E4DA" w14:textId="77777777" w:rsidR="00E94C6D" w:rsidRPr="007872B0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TF-IDF</w:t>
            </w:r>
          </w:p>
        </w:tc>
        <w:tc>
          <w:tcPr>
            <w:tcW w:w="1400" w:type="pct"/>
            <w:vMerge w:val="restart"/>
            <w:tcBorders>
              <w:top w:val="nil"/>
              <w:left w:val="nil"/>
              <w:right w:val="nil"/>
            </w:tcBorders>
          </w:tcPr>
          <w:p w14:paraId="039F2ACF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</w:t>
            </w:r>
          </w:p>
        </w:tc>
        <w:tc>
          <w:tcPr>
            <w:tcW w:w="1523" w:type="pct"/>
            <w:tcBorders>
              <w:top w:val="nil"/>
              <w:left w:val="nil"/>
              <w:bottom w:val="nil"/>
              <w:right w:val="nil"/>
            </w:tcBorders>
          </w:tcPr>
          <w:p w14:paraId="0C39EFBD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0.65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</w:tcPr>
          <w:p w14:paraId="25AEE367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0.581</w:t>
            </w:r>
          </w:p>
        </w:tc>
      </w:tr>
      <w:tr w:rsidR="00E94C6D" w14:paraId="7B9C81D2" w14:textId="77777777" w:rsidTr="00E97D86">
        <w:trPr>
          <w:trHeight w:val="144"/>
        </w:trPr>
        <w:tc>
          <w:tcPr>
            <w:tcW w:w="1400" w:type="pct"/>
            <w:vMerge/>
            <w:tcBorders>
              <w:left w:val="nil"/>
              <w:right w:val="nil"/>
            </w:tcBorders>
          </w:tcPr>
          <w:p w14:paraId="36378B60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pct"/>
            <w:vMerge/>
            <w:tcBorders>
              <w:left w:val="nil"/>
              <w:bottom w:val="nil"/>
              <w:right w:val="nil"/>
            </w:tcBorders>
          </w:tcPr>
          <w:p w14:paraId="0BEABD11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3" w:type="pct"/>
            <w:tcBorders>
              <w:top w:val="nil"/>
              <w:left w:val="nil"/>
              <w:bottom w:val="nil"/>
              <w:right w:val="nil"/>
            </w:tcBorders>
          </w:tcPr>
          <w:p w14:paraId="4763EAD3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0.7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</w:tcPr>
          <w:p w14:paraId="5F347C96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0.562</w:t>
            </w:r>
          </w:p>
        </w:tc>
      </w:tr>
      <w:tr w:rsidR="00E94C6D" w14:paraId="2080B314" w14:textId="77777777" w:rsidTr="00E94C6D">
        <w:trPr>
          <w:trHeight w:val="144"/>
        </w:trPr>
        <w:tc>
          <w:tcPr>
            <w:tcW w:w="1400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3E2D54BE" w14:textId="77777777" w:rsidR="00E94C6D" w:rsidRPr="007872B0" w:rsidRDefault="00E94C6D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18D5D0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Cosine similarity</w:t>
            </w: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CF6FC5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FF9EED" w14:textId="77777777" w:rsidR="00E94C6D" w:rsidRPr="00147181" w:rsidRDefault="00E94C6D" w:rsidP="00E97D86">
            <w:pPr>
              <w:jc w:val="center"/>
              <w:rPr>
                <w:b/>
                <w:sz w:val="16"/>
                <w:szCs w:val="16"/>
              </w:rPr>
            </w:pPr>
            <w:r w:rsidRPr="00147181">
              <w:rPr>
                <w:b/>
                <w:sz w:val="16"/>
                <w:szCs w:val="16"/>
              </w:rPr>
              <w:t>0.</w:t>
            </w:r>
            <w:r w:rsidRPr="00147181">
              <w:rPr>
                <w:b/>
                <w:bCs/>
                <w:sz w:val="16"/>
                <w:szCs w:val="16"/>
              </w:rPr>
              <w:t>539</w:t>
            </w:r>
          </w:p>
        </w:tc>
      </w:tr>
    </w:tbl>
    <w:p w14:paraId="7320AC8D" w14:textId="59136E2A" w:rsidR="00C34284" w:rsidRDefault="00C34284" w:rsidP="008761A6">
      <w:pPr>
        <w:jc w:val="center"/>
        <w:rPr>
          <w:lang w:val="en-ID"/>
        </w:rPr>
      </w:pPr>
    </w:p>
    <w:p w14:paraId="075C301C" w14:textId="711B9647" w:rsidR="00E94C6D" w:rsidRPr="00E94C6D" w:rsidRDefault="00E94C6D" w:rsidP="00E94C6D">
      <w:pPr>
        <w:pStyle w:val="Caption"/>
        <w:keepNext/>
        <w:spacing w:line="240" w:lineRule="auto"/>
        <w:rPr>
          <w:i w:val="0"/>
          <w:iCs w:val="0"/>
        </w:rPr>
      </w:pPr>
      <w:r w:rsidRPr="00E94C6D">
        <w:rPr>
          <w:i w:val="0"/>
          <w:iCs w:val="0"/>
        </w:rPr>
        <w:t xml:space="preserve">Table </w:t>
      </w:r>
      <w:r w:rsidRPr="00E94C6D">
        <w:rPr>
          <w:i w:val="0"/>
          <w:iCs w:val="0"/>
        </w:rPr>
        <w:fldChar w:fldCharType="begin"/>
      </w:r>
      <w:r w:rsidRPr="00E94C6D">
        <w:rPr>
          <w:i w:val="0"/>
          <w:iCs w:val="0"/>
        </w:rPr>
        <w:instrText xml:space="preserve"> SEQ Table \* ARABIC </w:instrText>
      </w:r>
      <w:r w:rsidRPr="00E94C6D">
        <w:rPr>
          <w:i w:val="0"/>
          <w:iCs w:val="0"/>
        </w:rPr>
        <w:fldChar w:fldCharType="separate"/>
      </w:r>
      <w:r w:rsidR="004E5171">
        <w:rPr>
          <w:i w:val="0"/>
          <w:iCs w:val="0"/>
          <w:noProof/>
        </w:rPr>
        <w:t>9</w:t>
      </w:r>
      <w:r w:rsidRPr="00E94C6D">
        <w:rPr>
          <w:i w:val="0"/>
          <w:iCs w:val="0"/>
        </w:rPr>
        <w:fldChar w:fldCharType="end"/>
      </w:r>
      <w:r w:rsidRPr="00E94C6D">
        <w:rPr>
          <w:i w:val="0"/>
          <w:iCs w:val="0"/>
        </w:rPr>
        <w:t>. The effect of text preprocessing module on the average RMSE of ridge regression model using Basic Programming data set</w:t>
      </w:r>
    </w:p>
    <w:tbl>
      <w:tblPr>
        <w:tblW w:w="5000" w:type="pct"/>
        <w:tblBorders>
          <w:top w:val="single" w:sz="12" w:space="0" w:color="808080"/>
          <w:bottom w:val="single" w:sz="12" w:space="0" w:color="808080"/>
        </w:tblBorders>
        <w:tblLook w:val="0000" w:firstRow="0" w:lastRow="0" w:firstColumn="0" w:lastColumn="0" w:noHBand="0" w:noVBand="0"/>
      </w:tblPr>
      <w:tblGrid>
        <w:gridCol w:w="3059"/>
        <w:gridCol w:w="3151"/>
        <w:gridCol w:w="3145"/>
      </w:tblGrid>
      <w:tr w:rsidR="00E94C6D" w14:paraId="1E6DA414" w14:textId="77777777" w:rsidTr="004E5171">
        <w:trPr>
          <w:trHeight w:val="20"/>
        </w:trPr>
        <w:tc>
          <w:tcPr>
            <w:tcW w:w="1635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C1EE30F" w14:textId="77777777" w:rsidR="00E94C6D" w:rsidRDefault="00E94C6D" w:rsidP="00E97D86">
            <w:pPr>
              <w:pStyle w:val="TableTitle"/>
              <w:rPr>
                <w:smallCaps w:val="0"/>
              </w:rPr>
            </w:pPr>
            <w:r>
              <w:rPr>
                <w:smallCaps w:val="0"/>
              </w:rPr>
              <w:t>Text Preprocessing Module</w:t>
            </w:r>
          </w:p>
        </w:tc>
        <w:tc>
          <w:tcPr>
            <w:tcW w:w="1684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7F981D3" w14:textId="77777777" w:rsidR="00E94C6D" w:rsidRDefault="00E94C6D" w:rsidP="00E97D86">
            <w:pPr>
              <w:pStyle w:val="TableTitle"/>
              <w:rPr>
                <w:smallCaps w:val="0"/>
              </w:rPr>
            </w:pPr>
            <w:r>
              <w:rPr>
                <w:smallCaps w:val="0"/>
              </w:rPr>
              <w:t>Term Weighting Scheme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9F67184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RMSE</w:t>
            </w:r>
          </w:p>
        </w:tc>
      </w:tr>
      <w:tr w:rsidR="00E94C6D" w14:paraId="2C41217B" w14:textId="77777777" w:rsidTr="004E5171">
        <w:trPr>
          <w:trHeight w:val="20"/>
        </w:trPr>
        <w:tc>
          <w:tcPr>
            <w:tcW w:w="1635" w:type="pct"/>
            <w:vMerge w:val="restart"/>
            <w:tcBorders>
              <w:top w:val="nil"/>
              <w:left w:val="nil"/>
              <w:right w:val="nil"/>
            </w:tcBorders>
          </w:tcPr>
          <w:p w14:paraId="6F3C65E9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Stemming</w:t>
            </w:r>
          </w:p>
        </w:tc>
        <w:tc>
          <w:tcPr>
            <w:tcW w:w="16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E82E4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IGM</w:t>
            </w:r>
          </w:p>
        </w:tc>
        <w:tc>
          <w:tcPr>
            <w:tcW w:w="16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070B8" w14:textId="77777777" w:rsidR="00E94C6D" w:rsidRPr="00AD7338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0.904</w:t>
            </w:r>
          </w:p>
        </w:tc>
      </w:tr>
      <w:tr w:rsidR="00E94C6D" w14:paraId="719CFA2F" w14:textId="77777777" w:rsidTr="004E5171">
        <w:trPr>
          <w:trHeight w:val="20"/>
        </w:trPr>
        <w:tc>
          <w:tcPr>
            <w:tcW w:w="1635" w:type="pct"/>
            <w:vMerge/>
            <w:tcBorders>
              <w:left w:val="nil"/>
              <w:bottom w:val="nil"/>
              <w:right w:val="nil"/>
            </w:tcBorders>
          </w:tcPr>
          <w:p w14:paraId="59AE2EF8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CBE48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IDF</w:t>
            </w:r>
          </w:p>
        </w:tc>
        <w:tc>
          <w:tcPr>
            <w:tcW w:w="16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C8FFF" w14:textId="77777777" w:rsidR="00E94C6D" w:rsidRPr="001A0B2F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0.903</w:t>
            </w:r>
          </w:p>
        </w:tc>
      </w:tr>
      <w:tr w:rsidR="00E94C6D" w14:paraId="50CEBD53" w14:textId="77777777" w:rsidTr="004E5171">
        <w:trPr>
          <w:trHeight w:val="20"/>
        </w:trPr>
        <w:tc>
          <w:tcPr>
            <w:tcW w:w="1635" w:type="pct"/>
            <w:vMerge w:val="restart"/>
            <w:tcBorders>
              <w:top w:val="nil"/>
              <w:left w:val="nil"/>
              <w:right w:val="nil"/>
            </w:tcBorders>
          </w:tcPr>
          <w:p w14:paraId="2E36C108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Lemmatization</w:t>
            </w:r>
          </w:p>
        </w:tc>
        <w:tc>
          <w:tcPr>
            <w:tcW w:w="16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80F60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IGM</w:t>
            </w:r>
          </w:p>
        </w:tc>
        <w:tc>
          <w:tcPr>
            <w:tcW w:w="16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28395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0.883</w:t>
            </w:r>
          </w:p>
        </w:tc>
      </w:tr>
      <w:tr w:rsidR="00E94C6D" w14:paraId="014D1588" w14:textId="77777777" w:rsidTr="004E5171">
        <w:trPr>
          <w:trHeight w:val="20"/>
        </w:trPr>
        <w:tc>
          <w:tcPr>
            <w:tcW w:w="163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641FCF5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8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921ABF" w14:textId="77777777" w:rsidR="00E94C6D" w:rsidRDefault="00E94C6D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IDF</w:t>
            </w:r>
          </w:p>
        </w:tc>
        <w:tc>
          <w:tcPr>
            <w:tcW w:w="168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18DFC4" w14:textId="77777777" w:rsidR="00E94C6D" w:rsidRPr="00AD7338" w:rsidRDefault="00E94C6D" w:rsidP="00E97D86">
            <w:pPr>
              <w:jc w:val="center"/>
              <w:rPr>
                <w:b/>
                <w:bCs/>
                <w:sz w:val="16"/>
                <w:szCs w:val="16"/>
              </w:rPr>
            </w:pPr>
            <w:r w:rsidRPr="00AD7338">
              <w:rPr>
                <w:b/>
                <w:bCs/>
                <w:sz w:val="16"/>
                <w:szCs w:val="16"/>
              </w:rPr>
              <w:t>0.882</w:t>
            </w:r>
          </w:p>
        </w:tc>
      </w:tr>
    </w:tbl>
    <w:p w14:paraId="59761FBE" w14:textId="3F29798A" w:rsidR="00E94C6D" w:rsidRPr="004E5171" w:rsidRDefault="00E94C6D" w:rsidP="004E5171">
      <w:pPr>
        <w:jc w:val="center"/>
        <w:rPr>
          <w:lang w:val="en-ID"/>
        </w:rPr>
      </w:pPr>
    </w:p>
    <w:p w14:paraId="7CDA7F37" w14:textId="6C7D5A51" w:rsidR="004E5171" w:rsidRPr="004E5171" w:rsidRDefault="004E5171" w:rsidP="004E5171">
      <w:pPr>
        <w:pStyle w:val="Caption"/>
        <w:keepNext/>
        <w:spacing w:line="240" w:lineRule="auto"/>
        <w:rPr>
          <w:i w:val="0"/>
          <w:iCs w:val="0"/>
        </w:rPr>
      </w:pPr>
      <w:r w:rsidRPr="004E5171">
        <w:rPr>
          <w:i w:val="0"/>
          <w:iCs w:val="0"/>
        </w:rPr>
        <w:t xml:space="preserve">Table </w:t>
      </w:r>
      <w:r w:rsidRPr="004E5171">
        <w:rPr>
          <w:i w:val="0"/>
          <w:iCs w:val="0"/>
        </w:rPr>
        <w:fldChar w:fldCharType="begin"/>
      </w:r>
      <w:r w:rsidRPr="004E5171">
        <w:rPr>
          <w:i w:val="0"/>
          <w:iCs w:val="0"/>
        </w:rPr>
        <w:instrText xml:space="preserve"> SEQ Table \* ARABIC </w:instrText>
      </w:r>
      <w:r w:rsidRPr="004E5171">
        <w:rPr>
          <w:i w:val="0"/>
          <w:iCs w:val="0"/>
        </w:rPr>
        <w:fldChar w:fldCharType="separate"/>
      </w:r>
      <w:r w:rsidRPr="004E5171">
        <w:rPr>
          <w:i w:val="0"/>
          <w:iCs w:val="0"/>
          <w:noProof/>
        </w:rPr>
        <w:t>10</w:t>
      </w:r>
      <w:r w:rsidRPr="004E5171">
        <w:rPr>
          <w:i w:val="0"/>
          <w:iCs w:val="0"/>
        </w:rPr>
        <w:fldChar w:fldCharType="end"/>
      </w:r>
      <w:r w:rsidRPr="004E5171">
        <w:rPr>
          <w:i w:val="0"/>
          <w:iCs w:val="0"/>
        </w:rPr>
        <w:t xml:space="preserve">. The effect of text preprocessing module on the average RMSE of ridge regression model using </w:t>
      </w:r>
      <w:proofErr w:type="spellStart"/>
      <w:r w:rsidRPr="004E5171">
        <w:rPr>
          <w:i w:val="0"/>
          <w:iCs w:val="0"/>
        </w:rPr>
        <w:t>Rahutomo</w:t>
      </w:r>
      <w:proofErr w:type="spellEnd"/>
      <w:r w:rsidRPr="004E5171">
        <w:rPr>
          <w:i w:val="0"/>
          <w:iCs w:val="0"/>
        </w:rPr>
        <w:t xml:space="preserve"> data set</w:t>
      </w:r>
    </w:p>
    <w:tbl>
      <w:tblPr>
        <w:tblW w:w="5000" w:type="pct"/>
        <w:tblBorders>
          <w:top w:val="single" w:sz="12" w:space="0" w:color="808080"/>
          <w:bottom w:val="single" w:sz="12" w:space="0" w:color="808080"/>
        </w:tblBorders>
        <w:tblLook w:val="0000" w:firstRow="0" w:lastRow="0" w:firstColumn="0" w:lastColumn="0" w:noHBand="0" w:noVBand="0"/>
      </w:tblPr>
      <w:tblGrid>
        <w:gridCol w:w="3117"/>
        <w:gridCol w:w="3119"/>
        <w:gridCol w:w="3119"/>
      </w:tblGrid>
      <w:tr w:rsidR="004E5171" w14:paraId="397EBCB7" w14:textId="77777777" w:rsidTr="004E5171">
        <w:trPr>
          <w:trHeight w:val="20"/>
        </w:trPr>
        <w:tc>
          <w:tcPr>
            <w:tcW w:w="1666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8CE337A" w14:textId="77777777" w:rsidR="004E5171" w:rsidRDefault="004E5171" w:rsidP="00E97D86">
            <w:pPr>
              <w:pStyle w:val="TableTitle"/>
              <w:rPr>
                <w:smallCaps w:val="0"/>
              </w:rPr>
            </w:pPr>
            <w:r>
              <w:rPr>
                <w:smallCaps w:val="0"/>
              </w:rPr>
              <w:t>Text Preprocessing Module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9999A53" w14:textId="77777777" w:rsidR="004E5171" w:rsidRDefault="004E5171" w:rsidP="00E97D86">
            <w:pPr>
              <w:pStyle w:val="TableTitle"/>
              <w:rPr>
                <w:smallCaps w:val="0"/>
              </w:rPr>
            </w:pPr>
            <w:r>
              <w:rPr>
                <w:smallCaps w:val="0"/>
              </w:rPr>
              <w:t>Term Weighting Scheme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4C2352C" w14:textId="77777777" w:rsidR="004E5171" w:rsidRDefault="004E5171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RMSE</w:t>
            </w:r>
          </w:p>
        </w:tc>
      </w:tr>
      <w:tr w:rsidR="004E5171" w14:paraId="01863EAC" w14:textId="77777777" w:rsidTr="00E97D86">
        <w:trPr>
          <w:trHeight w:val="20"/>
        </w:trPr>
        <w:tc>
          <w:tcPr>
            <w:tcW w:w="1666" w:type="pct"/>
            <w:vMerge w:val="restart"/>
            <w:tcBorders>
              <w:top w:val="nil"/>
              <w:left w:val="nil"/>
              <w:right w:val="nil"/>
            </w:tcBorders>
          </w:tcPr>
          <w:p w14:paraId="4E1A8941" w14:textId="77777777" w:rsidR="004E5171" w:rsidRDefault="004E5171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Stemming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0551B" w14:textId="77777777" w:rsidR="004E5171" w:rsidRDefault="004E5171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IGM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DEC7C" w14:textId="77777777" w:rsidR="004E5171" w:rsidRPr="00124ED6" w:rsidRDefault="004E5171" w:rsidP="00E97D86">
            <w:pPr>
              <w:jc w:val="center"/>
              <w:rPr>
                <w:b/>
                <w:sz w:val="16"/>
                <w:szCs w:val="16"/>
              </w:rPr>
            </w:pPr>
            <w:r w:rsidRPr="00124ED6">
              <w:rPr>
                <w:b/>
                <w:sz w:val="16"/>
                <w:szCs w:val="16"/>
              </w:rPr>
              <w:t>0.</w:t>
            </w:r>
            <w:r w:rsidRPr="00124ED6">
              <w:rPr>
                <w:b/>
                <w:bCs/>
                <w:sz w:val="16"/>
                <w:szCs w:val="16"/>
              </w:rPr>
              <w:t>538</w:t>
            </w:r>
          </w:p>
        </w:tc>
      </w:tr>
      <w:tr w:rsidR="004E5171" w14:paraId="4AE24CD3" w14:textId="77777777" w:rsidTr="00E97D86">
        <w:trPr>
          <w:trHeight w:val="20"/>
        </w:trPr>
        <w:tc>
          <w:tcPr>
            <w:tcW w:w="1666" w:type="pct"/>
            <w:vMerge/>
            <w:tcBorders>
              <w:left w:val="nil"/>
              <w:bottom w:val="nil"/>
              <w:right w:val="nil"/>
            </w:tcBorders>
          </w:tcPr>
          <w:p w14:paraId="161EF613" w14:textId="77777777" w:rsidR="004E5171" w:rsidRDefault="004E5171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2E31D" w14:textId="77777777" w:rsidR="004E5171" w:rsidRDefault="004E5171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IDF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F94F6" w14:textId="77777777" w:rsidR="004E5171" w:rsidRPr="001A0B2F" w:rsidRDefault="004E5171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0.539</w:t>
            </w:r>
          </w:p>
        </w:tc>
      </w:tr>
      <w:tr w:rsidR="004E5171" w14:paraId="3D19BFD5" w14:textId="77777777" w:rsidTr="00E97D86">
        <w:trPr>
          <w:trHeight w:val="20"/>
        </w:trPr>
        <w:tc>
          <w:tcPr>
            <w:tcW w:w="1666" w:type="pct"/>
            <w:vMerge w:val="restart"/>
            <w:tcBorders>
              <w:top w:val="nil"/>
              <w:left w:val="nil"/>
              <w:right w:val="nil"/>
            </w:tcBorders>
          </w:tcPr>
          <w:p w14:paraId="66AA21FA" w14:textId="77777777" w:rsidR="004E5171" w:rsidRDefault="004E5171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Lemmatization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66BA2" w14:textId="77777777" w:rsidR="004E5171" w:rsidRDefault="004E5171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IGM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BEA56" w14:textId="77777777" w:rsidR="004E5171" w:rsidRDefault="004E5171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0.562</w:t>
            </w:r>
          </w:p>
        </w:tc>
      </w:tr>
      <w:tr w:rsidR="004E5171" w14:paraId="05A32B89" w14:textId="77777777" w:rsidTr="004E5171">
        <w:trPr>
          <w:trHeight w:val="20"/>
        </w:trPr>
        <w:tc>
          <w:tcPr>
            <w:tcW w:w="1666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FE11903" w14:textId="77777777" w:rsidR="004E5171" w:rsidRDefault="004E5171" w:rsidP="00E97D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893845" w14:textId="77777777" w:rsidR="004E5171" w:rsidRDefault="004E5171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IDF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40810A" w14:textId="77777777" w:rsidR="004E5171" w:rsidRDefault="004E5171" w:rsidP="00E97D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0.562</w:t>
            </w:r>
          </w:p>
        </w:tc>
      </w:tr>
    </w:tbl>
    <w:p w14:paraId="35288870" w14:textId="77777777" w:rsidR="00E94C6D" w:rsidRDefault="00E94C6D" w:rsidP="008761A6">
      <w:pPr>
        <w:jc w:val="center"/>
        <w:rPr>
          <w:lang w:val="en-ID"/>
        </w:rPr>
      </w:pPr>
    </w:p>
    <w:p w14:paraId="2781F1E4" w14:textId="77777777" w:rsidR="00E94C6D" w:rsidRDefault="00E94C6D" w:rsidP="008761A6">
      <w:pPr>
        <w:jc w:val="center"/>
        <w:rPr>
          <w:lang w:val="en-ID"/>
        </w:rPr>
      </w:pPr>
    </w:p>
    <w:p w14:paraId="3FD2FD2A" w14:textId="77777777" w:rsidR="00CD20FF" w:rsidRPr="003D6B19" w:rsidRDefault="00CD20FF" w:rsidP="008761A6">
      <w:pPr>
        <w:jc w:val="center"/>
        <w:rPr>
          <w:lang w:val="en-ID"/>
        </w:rPr>
      </w:pPr>
    </w:p>
    <w:sectPr w:rsidR="00CD20FF" w:rsidRPr="003D6B19" w:rsidSect="005E769A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7" w:h="16840" w:code="9"/>
      <w:pgMar w:top="1418" w:right="1134" w:bottom="1134" w:left="1418" w:header="1134" w:footer="113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F526F" w14:textId="77777777" w:rsidR="005B594E" w:rsidRDefault="005B594E">
      <w:r>
        <w:separator/>
      </w:r>
    </w:p>
  </w:endnote>
  <w:endnote w:type="continuationSeparator" w:id="0">
    <w:p w14:paraId="3ED5ED55" w14:textId="77777777" w:rsidR="005B594E" w:rsidRDefault="005B594E">
      <w:r>
        <w:continuationSeparator/>
      </w:r>
    </w:p>
  </w:endnote>
  <w:endnote w:type="continuationNotice" w:id="1">
    <w:p w14:paraId="5624147C" w14:textId="77777777" w:rsidR="005B594E" w:rsidRDefault="005B59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RomNo9L-Medi">
    <w:altName w:val="Cambria"/>
    <w:panose1 w:val="00000000000000000000"/>
    <w:charset w:val="00"/>
    <w:family w:val="roman"/>
    <w:notTrueType/>
    <w:pitch w:val="default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LTStd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RomNo9L-Regu">
    <w:altName w:val="Cambria"/>
    <w:panose1 w:val="00000000000000000000"/>
    <w:charset w:val="00"/>
    <w:family w:val="roman"/>
    <w:notTrueType/>
    <w:pitch w:val="default"/>
  </w:font>
  <w:font w:name="FormataOTF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62BC2" w14:textId="643DDBB1" w:rsidR="00097958" w:rsidRPr="003D5B84" w:rsidRDefault="00050148" w:rsidP="00C07BEF">
    <w:pPr>
      <w:pStyle w:val="Header"/>
      <w:tabs>
        <w:tab w:val="clear" w:pos="4320"/>
        <w:tab w:val="clear" w:pos="8640"/>
        <w:tab w:val="left" w:pos="2992"/>
      </w:tabs>
      <w:spacing w:before="240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07E942D" wp14:editId="4824D50D">
              <wp:simplePos x="0" y="0"/>
              <wp:positionH relativeFrom="column">
                <wp:posOffset>-17780</wp:posOffset>
              </wp:positionH>
              <wp:positionV relativeFrom="paragraph">
                <wp:posOffset>144145</wp:posOffset>
              </wp:positionV>
              <wp:extent cx="5616000" cy="0"/>
              <wp:effectExtent l="0" t="0" r="0" b="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6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C801DE" id="Line 3" o:spid="_x0000_s1026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11.35pt" to="440.8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"/>
          </w:pict>
        </mc:Fallback>
      </mc:AlternateContent>
    </w:r>
    <w:r w:rsidR="00211BC5" w:rsidRPr="00211BC5">
      <w:rPr>
        <w:noProof/>
      </w:rPr>
      <w:t>Bulletin of Electr Eng &amp; Inf</w:t>
    </w:r>
    <w:r w:rsidR="00784C44" w:rsidRPr="00E619D6">
      <w:t xml:space="preserve">, </w:t>
    </w:r>
    <w:r w:rsidR="00097958" w:rsidRPr="00E619D6">
      <w:t xml:space="preserve">Vol. </w:t>
    </w:r>
    <w:r w:rsidR="00252AA4">
      <w:t>99</w:t>
    </w:r>
    <w:r w:rsidR="00097958" w:rsidRPr="00E619D6">
      <w:t xml:space="preserve">, No. </w:t>
    </w:r>
    <w:r w:rsidR="00252AA4">
      <w:t>1</w:t>
    </w:r>
    <w:r w:rsidR="0055343D" w:rsidRPr="00E619D6">
      <w:t xml:space="preserve">, </w:t>
    </w:r>
    <w:r w:rsidR="00A45398" w:rsidRPr="00735BBC">
      <w:t>Month</w:t>
    </w:r>
    <w:r w:rsidR="003A2810" w:rsidRPr="00735BBC">
      <w:t xml:space="preserve"> </w:t>
    </w:r>
    <w:r w:rsidR="003E4DD5" w:rsidRPr="00735BBC">
      <w:t>20</w:t>
    </w:r>
    <w:r w:rsidR="00252AA4">
      <w:t>99</w:t>
    </w:r>
    <w:r w:rsidR="00E305A0" w:rsidRPr="00735BBC">
      <w:t>:</w:t>
    </w:r>
    <w:r w:rsidR="00097958" w:rsidRPr="00735BBC">
      <w:t xml:space="preserve"> </w:t>
    </w:r>
    <w:r w:rsidR="00252AA4">
      <w:t>1</w:t>
    </w:r>
    <w:r w:rsidR="00BB48F9" w:rsidRPr="00735BBC">
      <w:t>-</w:t>
    </w:r>
    <w:r w:rsidR="00252AA4">
      <w:t>1x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DB96C" w14:textId="2CA8CBE9" w:rsidR="00097958" w:rsidRPr="00C07BEF" w:rsidRDefault="00DA3BBA" w:rsidP="00DA3BBA">
    <w:pPr>
      <w:pStyle w:val="Footer"/>
      <w:jc w:val="right"/>
      <w:rPr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2A3734C" wp14:editId="41DCFD9A">
              <wp:simplePos x="0" y="0"/>
              <wp:positionH relativeFrom="column">
                <wp:posOffset>-17780</wp:posOffset>
              </wp:positionH>
              <wp:positionV relativeFrom="paragraph">
                <wp:posOffset>0</wp:posOffset>
              </wp:positionV>
              <wp:extent cx="5616000" cy="0"/>
              <wp:effectExtent l="0" t="0" r="0" b="0"/>
              <wp:wrapNone/>
              <wp:docPr id="1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6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A1A8A" id="Line 3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0" to="44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"/>
          </w:pict>
        </mc:Fallback>
      </mc:AlternateContent>
    </w:r>
    <w:r w:rsidR="00354A58" w:rsidRPr="00552051">
      <w:rPr>
        <w:i/>
        <w:iCs/>
        <w:noProof/>
      </w:rPr>
      <w:t>Paper’s should be the fewest possible</w:t>
    </w:r>
    <w:r w:rsidR="00354A58">
      <w:rPr>
        <w:i/>
        <w:iCs/>
        <w:noProof/>
      </w:rPr>
      <w:t xml:space="preserve"> </w:t>
    </w:r>
    <w:r w:rsidR="00354A58" w:rsidRPr="00552051">
      <w:rPr>
        <w:i/>
        <w:iCs/>
        <w:noProof/>
      </w:rPr>
      <w:t xml:space="preserve">that accurately describe </w:t>
    </w:r>
    <w:r w:rsidR="00354A58">
      <w:rPr>
        <w:i/>
      </w:rPr>
      <w:t>…</w:t>
    </w:r>
    <w:r w:rsidR="00354A58" w:rsidRPr="00C07BEF">
      <w:rPr>
        <w:i/>
      </w:rPr>
      <w:t xml:space="preserve"> </w:t>
    </w:r>
    <w:r w:rsidR="00EE10AE" w:rsidRPr="00C07BEF">
      <w:rPr>
        <w:i/>
      </w:rPr>
      <w:t>(First Author)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1DD03" w14:textId="2284B88E" w:rsidR="00097958" w:rsidRPr="003D5B84" w:rsidRDefault="00453F49" w:rsidP="00453F49">
    <w:pPr>
      <w:pStyle w:val="Footer"/>
      <w:spacing w:before="240"/>
      <w:rPr>
        <w:i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66E0B6C" wp14:editId="3C59DF62">
              <wp:simplePos x="0" y="0"/>
              <wp:positionH relativeFrom="column">
                <wp:posOffset>-17780</wp:posOffset>
              </wp:positionH>
              <wp:positionV relativeFrom="paragraph">
                <wp:posOffset>144145</wp:posOffset>
              </wp:positionV>
              <wp:extent cx="5616000" cy="0"/>
              <wp:effectExtent l="0" t="0" r="0" b="0"/>
              <wp:wrapNone/>
              <wp:docPr id="8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4688F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4pt;margin-top:11.35pt;width:442.2pt;height:0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"/>
          </w:pict>
        </mc:Fallback>
      </mc:AlternateContent>
    </w:r>
    <w:r w:rsidR="00C854C1" w:rsidRPr="00C854C1">
      <w:rPr>
        <w:b/>
        <w:i/>
        <w:szCs w:val="18"/>
      </w:rPr>
      <w:t>Journal homepage</w:t>
    </w:r>
    <w:r w:rsidR="00C854C1">
      <w:rPr>
        <w:i/>
        <w:szCs w:val="18"/>
      </w:rPr>
      <w:t xml:space="preserve">: </w:t>
    </w:r>
    <w:r w:rsidR="00211BC5" w:rsidRPr="00211BC5">
      <w:rPr>
        <w:i/>
        <w:szCs w:val="18"/>
      </w:rPr>
      <w:t>http://beei.org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5564E" w14:textId="77777777" w:rsidR="005B594E" w:rsidRDefault="005B594E">
      <w:r>
        <w:separator/>
      </w:r>
    </w:p>
  </w:footnote>
  <w:footnote w:type="continuationSeparator" w:id="0">
    <w:p w14:paraId="0F152CA4" w14:textId="77777777" w:rsidR="005B594E" w:rsidRDefault="005B594E">
      <w:r>
        <w:continuationSeparator/>
      </w:r>
    </w:p>
  </w:footnote>
  <w:footnote w:type="continuationNotice" w:id="1">
    <w:p w14:paraId="5052DE52" w14:textId="77777777" w:rsidR="005B594E" w:rsidRDefault="005B59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E139" w14:textId="77777777" w:rsidR="00097958" w:rsidRPr="003D5B84" w:rsidRDefault="00C3666D" w:rsidP="00BD2B86">
    <w:pPr>
      <w:pStyle w:val="Header"/>
      <w:framePr w:wrap="around" w:vAnchor="text" w:hAnchor="page" w:x="1697" w:y="-2"/>
      <w:rPr>
        <w:rStyle w:val="PageNumber"/>
      </w:rPr>
    </w:pPr>
    <w:r w:rsidRPr="003D5B84">
      <w:rPr>
        <w:rStyle w:val="PageNumber"/>
      </w:rPr>
      <w:fldChar w:fldCharType="begin"/>
    </w:r>
    <w:r w:rsidR="00097958" w:rsidRPr="003D5B84">
      <w:rPr>
        <w:rStyle w:val="PageNumber"/>
      </w:rPr>
      <w:instrText xml:space="preserve">PAGE  </w:instrText>
    </w:r>
    <w:r w:rsidRPr="003D5B84">
      <w:rPr>
        <w:rStyle w:val="PageNumber"/>
      </w:rPr>
      <w:fldChar w:fldCharType="separate"/>
    </w:r>
    <w:r w:rsidR="000E46CF">
      <w:rPr>
        <w:rStyle w:val="PageNumber"/>
        <w:noProof/>
      </w:rPr>
      <w:t>102</w:t>
    </w:r>
    <w:r w:rsidRPr="003D5B84">
      <w:rPr>
        <w:rStyle w:val="PageNumber"/>
      </w:rPr>
      <w:fldChar w:fldCharType="end"/>
    </w:r>
  </w:p>
  <w:p w14:paraId="7F150106" w14:textId="79E71978" w:rsidR="00097958" w:rsidRPr="003D5B84" w:rsidRDefault="00050148" w:rsidP="00C07BEF">
    <w:pPr>
      <w:pStyle w:val="Header"/>
      <w:tabs>
        <w:tab w:val="clear" w:pos="4320"/>
        <w:tab w:val="clear" w:pos="8640"/>
        <w:tab w:val="right" w:pos="851"/>
        <w:tab w:val="left" w:pos="3405"/>
        <w:tab w:val="right" w:pos="8789"/>
      </w:tabs>
      <w:spacing w:after="24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6240665" wp14:editId="20538040">
              <wp:simplePos x="0" y="0"/>
              <wp:positionH relativeFrom="column">
                <wp:posOffset>-17780</wp:posOffset>
              </wp:positionH>
              <wp:positionV relativeFrom="paragraph">
                <wp:posOffset>180340</wp:posOffset>
              </wp:positionV>
              <wp:extent cx="5616000" cy="0"/>
              <wp:effectExtent l="0" t="0" r="0" b="0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63710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1.4pt;margin-top:14.2pt;width:442.2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"/>
          </w:pict>
        </mc:Fallback>
      </mc:AlternateContent>
    </w:r>
    <w:r w:rsidR="00E5155C" w:rsidRPr="003D5B84">
      <w:t xml:space="preserve">     </w:t>
    </w:r>
    <w:r w:rsidR="00E5155C" w:rsidRPr="003D5B84">
      <w:tab/>
    </w:r>
    <w:r w:rsidR="00C854C1">
      <w:rPr>
        <w:rFonts w:ascii="Wingdings" w:eastAsia="Wingdings" w:hAnsi="Wingdings" w:cs="Wingdings"/>
      </w:rPr>
      <w:t>r</w:t>
    </w:r>
    <w:r w:rsidR="00097958" w:rsidRPr="003D5B84">
      <w:t xml:space="preserve"> </w:t>
    </w:r>
    <w:r w:rsidR="00097958" w:rsidRPr="003D5B84">
      <w:tab/>
    </w:r>
    <w:r w:rsidR="003D5B84" w:rsidRPr="003D5B84">
      <w:tab/>
    </w:r>
    <w:r w:rsidR="00097958" w:rsidRPr="003D5B84">
      <w:t xml:space="preserve">       </w:t>
    </w:r>
    <w:r w:rsidR="00E5155C" w:rsidRPr="003D5B84">
      <w:t>ISSN</w:t>
    </w:r>
    <w:r w:rsidR="00DC341B">
      <w:t>:</w:t>
    </w:r>
    <w:r w:rsidR="00E5155C" w:rsidRPr="003D5B84">
      <w:t xml:space="preserve"> </w:t>
    </w:r>
    <w:r w:rsidR="00211BC5" w:rsidRPr="00211BC5">
      <w:t>2302-9285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4BB40" w14:textId="77777777" w:rsidR="00097958" w:rsidRPr="003D5B84" w:rsidRDefault="00C3666D" w:rsidP="00F173DD">
    <w:pPr>
      <w:pStyle w:val="Header"/>
      <w:framePr w:wrap="around" w:vAnchor="text" w:hAnchor="margin" w:xAlign="outside" w:y="1"/>
      <w:rPr>
        <w:rStyle w:val="PageNumber"/>
      </w:rPr>
    </w:pPr>
    <w:r w:rsidRPr="003D5B84">
      <w:rPr>
        <w:rStyle w:val="PageNumber"/>
      </w:rPr>
      <w:fldChar w:fldCharType="begin"/>
    </w:r>
    <w:r w:rsidR="00097958" w:rsidRPr="003D5B84">
      <w:rPr>
        <w:rStyle w:val="PageNumber"/>
      </w:rPr>
      <w:instrText xml:space="preserve">PAGE  </w:instrText>
    </w:r>
    <w:r w:rsidRPr="003D5B84">
      <w:rPr>
        <w:rStyle w:val="PageNumber"/>
      </w:rPr>
      <w:fldChar w:fldCharType="separate"/>
    </w:r>
    <w:r w:rsidR="000E46CF">
      <w:rPr>
        <w:rStyle w:val="PageNumber"/>
        <w:noProof/>
      </w:rPr>
      <w:t>103</w:t>
    </w:r>
    <w:r w:rsidRPr="003D5B84">
      <w:rPr>
        <w:rStyle w:val="PageNumber"/>
      </w:rPr>
      <w:fldChar w:fldCharType="end"/>
    </w:r>
  </w:p>
  <w:p w14:paraId="72D04B55" w14:textId="1640555D" w:rsidR="00097958" w:rsidRPr="003D5B84" w:rsidRDefault="00211BC5" w:rsidP="00222701">
    <w:pPr>
      <w:pStyle w:val="Header"/>
      <w:tabs>
        <w:tab w:val="clear" w:pos="4320"/>
        <w:tab w:val="clear" w:pos="8640"/>
        <w:tab w:val="left" w:pos="0"/>
        <w:tab w:val="center" w:pos="4301"/>
        <w:tab w:val="left" w:pos="7938"/>
      </w:tabs>
    </w:pPr>
    <w:r w:rsidRPr="00982B01">
      <w:rPr>
        <w:noProof/>
      </w:rPr>
      <w:t>Bulletin</w:t>
    </w:r>
    <w:r>
      <w:rPr>
        <w:noProof/>
      </w:rPr>
      <w:t xml:space="preserve"> of Electr Eng &amp; Inf</w:t>
    </w:r>
    <w:r w:rsidR="00097958" w:rsidRPr="003D5B84">
      <w:t xml:space="preserve"> </w:t>
    </w:r>
    <w:r w:rsidR="00097958" w:rsidRPr="003D5B84">
      <w:tab/>
      <w:t>ISSN:</w:t>
    </w:r>
    <w:r w:rsidR="004F4003">
      <w:t xml:space="preserve"> </w:t>
    </w:r>
    <w:r w:rsidRPr="00511675">
      <w:t>2302-9285</w:t>
    </w:r>
    <w:r w:rsidR="00EF1185" w:rsidRPr="003D5B84">
      <w:tab/>
    </w:r>
    <w:r w:rsidR="00C854C1">
      <w:rPr>
        <w:rFonts w:ascii="Wingdings" w:eastAsia="Wingdings" w:hAnsi="Wingdings" w:cs="Wingdings"/>
      </w:rPr>
      <w:t>r</w:t>
    </w:r>
  </w:p>
  <w:p w14:paraId="3BE6E7DA" w14:textId="7CB50A32" w:rsidR="00097958" w:rsidRPr="003D5B84" w:rsidRDefault="00222701" w:rsidP="0094367D">
    <w:pPr>
      <w:pStyle w:val="Header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85510DB" wp14:editId="3E6BC9AD">
              <wp:simplePos x="0" y="0"/>
              <wp:positionH relativeFrom="column">
                <wp:posOffset>-17780</wp:posOffset>
              </wp:positionH>
              <wp:positionV relativeFrom="paragraph">
                <wp:posOffset>17780</wp:posOffset>
              </wp:positionV>
              <wp:extent cx="5616000" cy="0"/>
              <wp:effectExtent l="0" t="0" r="0" b="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8F4C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1.4pt;margin-top:1.4pt;width:442.2pt;height:0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AB2AC" w14:textId="77777777" w:rsidR="00211BC5" w:rsidRPr="003D5B84" w:rsidRDefault="00211BC5" w:rsidP="00211BC5">
    <w:pPr>
      <w:pStyle w:val="Header"/>
      <w:tabs>
        <w:tab w:val="clear" w:pos="4320"/>
        <w:tab w:val="clear" w:pos="8640"/>
      </w:tabs>
      <w:ind w:right="45"/>
      <w:rPr>
        <w:b/>
      </w:rPr>
    </w:pPr>
    <w:r w:rsidRPr="007E6670">
      <w:rPr>
        <w:b/>
      </w:rPr>
      <w:t>Bulletin of Electrical Engineering and Informatics</w:t>
    </w:r>
  </w:p>
  <w:p w14:paraId="618481F7" w14:textId="77777777" w:rsidR="00252AA4" w:rsidRDefault="00252AA4" w:rsidP="00252AA4">
    <w:pPr>
      <w:pStyle w:val="Header"/>
      <w:tabs>
        <w:tab w:val="left" w:pos="720"/>
      </w:tabs>
      <w:ind w:right="45"/>
    </w:pPr>
    <w:r>
      <w:t>Vol. 99, No. 1, Month 2099, pp. 1~1x</w:t>
    </w:r>
  </w:p>
  <w:p w14:paraId="2A371CCD" w14:textId="0F7EF038" w:rsidR="00097958" w:rsidRDefault="00211BC5" w:rsidP="00211BC5">
    <w:pPr>
      <w:pStyle w:val="Header"/>
      <w:tabs>
        <w:tab w:val="clear" w:pos="4320"/>
        <w:tab w:val="clear" w:pos="8640"/>
        <w:tab w:val="left" w:pos="7938"/>
        <w:tab w:val="right" w:pos="8789"/>
      </w:tabs>
      <w:rPr>
        <w:rStyle w:val="PageNumber"/>
      </w:rPr>
    </w:pPr>
    <w:r w:rsidRPr="003D5B84">
      <w:t xml:space="preserve">ISSN: </w:t>
    </w:r>
    <w:r w:rsidRPr="007E6670">
      <w:t>2302-9285</w:t>
    </w:r>
    <w:r>
      <w:t xml:space="preserve">, </w:t>
    </w:r>
    <w:r w:rsidRPr="00847569">
      <w:t xml:space="preserve">DOI: </w:t>
    </w:r>
    <w:r>
      <w:t>10.11591/</w:t>
    </w:r>
    <w:proofErr w:type="gramStart"/>
    <w:r>
      <w:t>eei.v</w:t>
    </w:r>
    <w:r w:rsidR="00252AA4">
      <w:t>99</w:t>
    </w:r>
    <w:r>
      <w:t>i</w:t>
    </w:r>
    <w:r w:rsidR="00252AA4">
      <w:t>1</w:t>
    </w:r>
    <w:r w:rsidRPr="007E6670">
      <w:t>.</w:t>
    </w:r>
    <w:r>
      <w:t>paperID</w:t>
    </w:r>
    <w:proofErr w:type="gramEnd"/>
    <w:r w:rsidR="008B060F" w:rsidRPr="003D5B84">
      <w:tab/>
    </w:r>
    <w:r w:rsidR="00C854C1">
      <w:rPr>
        <w:rFonts w:ascii="Wingdings" w:eastAsia="Wingdings" w:hAnsi="Wingdings" w:cs="Wingdings"/>
      </w:rPr>
      <w:t>r</w:t>
    </w:r>
    <w:r w:rsidR="00097958" w:rsidRPr="003D5B84">
      <w:t xml:space="preserve">   </w:t>
    </w:r>
    <w:r w:rsidR="00855965" w:rsidRPr="003D5B84">
      <w:t xml:space="preserve"> </w:t>
    </w:r>
    <w:r w:rsidR="00E5155C" w:rsidRPr="003D5B84">
      <w:tab/>
    </w:r>
    <w:r w:rsidR="00C3666D" w:rsidRPr="003D5B84">
      <w:rPr>
        <w:rStyle w:val="PageNumber"/>
      </w:rPr>
      <w:fldChar w:fldCharType="begin"/>
    </w:r>
    <w:r w:rsidR="00097958" w:rsidRPr="003D5B84">
      <w:rPr>
        <w:rStyle w:val="PageNumber"/>
      </w:rPr>
      <w:instrText xml:space="preserve"> PAGE </w:instrText>
    </w:r>
    <w:r w:rsidR="00C3666D" w:rsidRPr="003D5B84">
      <w:rPr>
        <w:rStyle w:val="PageNumber"/>
      </w:rPr>
      <w:fldChar w:fldCharType="separate"/>
    </w:r>
    <w:r w:rsidR="00656AAA">
      <w:rPr>
        <w:rStyle w:val="PageNumber"/>
        <w:noProof/>
      </w:rPr>
      <w:t>101</w:t>
    </w:r>
    <w:r w:rsidR="00C3666D" w:rsidRPr="003D5B84">
      <w:rPr>
        <w:rStyle w:val="PageNumber"/>
      </w:rPr>
      <w:fldChar w:fldCharType="end"/>
    </w:r>
    <w:r w:rsidR="00050148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80481AD" wp14:editId="65CB1E64">
              <wp:simplePos x="0" y="0"/>
              <wp:positionH relativeFrom="column">
                <wp:posOffset>-19050</wp:posOffset>
              </wp:positionH>
              <wp:positionV relativeFrom="paragraph">
                <wp:posOffset>180975</wp:posOffset>
              </wp:positionV>
              <wp:extent cx="5616000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997D4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5pt;margin-top:14.25pt;width:442.2pt;height: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"/>
          </w:pict>
        </mc:Fallback>
      </mc:AlternateContent>
    </w:r>
    <w:r w:rsidR="00097958" w:rsidRPr="003D5B84">
      <w:rPr>
        <w:rStyle w:val="PageNumber"/>
      </w:rPr>
      <w:tab/>
    </w:r>
  </w:p>
  <w:p w14:paraId="0F8E6846" w14:textId="77777777" w:rsidR="00E77E1F" w:rsidRPr="003D5B84" w:rsidRDefault="00E77E1F" w:rsidP="00E77E1F">
    <w:pPr>
      <w:pStyle w:val="Header"/>
      <w:tabs>
        <w:tab w:val="clear" w:pos="4320"/>
        <w:tab w:val="clear" w:pos="8640"/>
        <w:tab w:val="left" w:pos="7938"/>
        <w:tab w:val="right" w:pos="8789"/>
      </w:tabs>
      <w:rPr>
        <w:rStyle w:val="PageNumbe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6607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E96315B"/>
    <w:multiLevelType w:val="hybridMultilevel"/>
    <w:tmpl w:val="C1DA3B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5206B"/>
    <w:multiLevelType w:val="hybridMultilevel"/>
    <w:tmpl w:val="2C88AC22"/>
    <w:lvl w:ilvl="0" w:tplc="D074B24A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E9D2911"/>
    <w:multiLevelType w:val="hybridMultilevel"/>
    <w:tmpl w:val="F456218E"/>
    <w:lvl w:ilvl="0" w:tplc="EBEC687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3B36FE"/>
    <w:multiLevelType w:val="hybridMultilevel"/>
    <w:tmpl w:val="56D6DE56"/>
    <w:lvl w:ilvl="0" w:tplc="28E0798C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91C5D"/>
    <w:multiLevelType w:val="hybridMultilevel"/>
    <w:tmpl w:val="DAAA6750"/>
    <w:lvl w:ilvl="0" w:tplc="8C0877AE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796E7E"/>
    <w:multiLevelType w:val="hybridMultilevel"/>
    <w:tmpl w:val="F0523430"/>
    <w:lvl w:ilvl="0" w:tplc="F30472EA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E670CC"/>
    <w:multiLevelType w:val="hybridMultilevel"/>
    <w:tmpl w:val="9F306BE0"/>
    <w:lvl w:ilvl="0" w:tplc="D96ED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782411"/>
    <w:multiLevelType w:val="hybridMultilevel"/>
    <w:tmpl w:val="FA8C5D3A"/>
    <w:lvl w:ilvl="0" w:tplc="2F08CB6E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44396E"/>
    <w:multiLevelType w:val="hybridMultilevel"/>
    <w:tmpl w:val="D4988C54"/>
    <w:lvl w:ilvl="0" w:tplc="C78A85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D032B"/>
    <w:multiLevelType w:val="hybridMultilevel"/>
    <w:tmpl w:val="F6E8D5D8"/>
    <w:lvl w:ilvl="0" w:tplc="85D818AC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2CA544A"/>
    <w:multiLevelType w:val="singleLevel"/>
    <w:tmpl w:val="0F4C1592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16"/>
      </w:rPr>
    </w:lvl>
  </w:abstractNum>
  <w:abstractNum w:abstractNumId="12" w15:restartNumberingAfterBreak="0">
    <w:nsid w:val="52EA1912"/>
    <w:multiLevelType w:val="hybridMultilevel"/>
    <w:tmpl w:val="0230412C"/>
    <w:lvl w:ilvl="0" w:tplc="15DA9126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47726F9"/>
    <w:multiLevelType w:val="hybridMultilevel"/>
    <w:tmpl w:val="C1DA3B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825EB7"/>
    <w:multiLevelType w:val="hybridMultilevel"/>
    <w:tmpl w:val="D9E4B8E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ED335E"/>
    <w:multiLevelType w:val="hybridMultilevel"/>
    <w:tmpl w:val="B8C878CC"/>
    <w:lvl w:ilvl="0" w:tplc="963295E4">
      <w:start w:val="1"/>
      <w:numFmt w:val="decimal"/>
      <w:lvlText w:val="[%1] 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D2B1111"/>
    <w:multiLevelType w:val="hybridMultilevel"/>
    <w:tmpl w:val="7AA4584E"/>
    <w:lvl w:ilvl="0" w:tplc="6F5E08A8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AF4727"/>
    <w:multiLevelType w:val="hybridMultilevel"/>
    <w:tmpl w:val="1B284C8E"/>
    <w:lvl w:ilvl="0" w:tplc="04210001">
      <w:start w:val="1"/>
      <w:numFmt w:val="bullet"/>
      <w:lvlText w:val=""/>
      <w:lvlJc w:val="left"/>
      <w:pPr>
        <w:ind w:left="5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abstractNum w:abstractNumId="18" w15:restartNumberingAfterBreak="0">
    <w:nsid w:val="61984878"/>
    <w:multiLevelType w:val="hybridMultilevel"/>
    <w:tmpl w:val="C912726A"/>
    <w:lvl w:ilvl="0" w:tplc="38D49E24">
      <w:start w:val="1"/>
      <w:numFmt w:val="decimal"/>
      <w:lvlText w:val="[%1]"/>
      <w:lvlJc w:val="left"/>
      <w:pPr>
        <w:ind w:left="360" w:hanging="360"/>
      </w:pPr>
      <w:rPr>
        <w:rFonts w:ascii="Times New Roman" w:hAnsi="Times New Roman" w:cs="Times New Roman" w:hint="default"/>
        <w:b/>
        <w:bCs/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F80515"/>
    <w:multiLevelType w:val="singleLevel"/>
    <w:tmpl w:val="F6C8F98A"/>
    <w:lvl w:ilvl="0">
      <w:start w:val="1"/>
      <w:numFmt w:val="decimal"/>
      <w:pStyle w:val="yange2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65A23480"/>
    <w:multiLevelType w:val="hybridMultilevel"/>
    <w:tmpl w:val="E53CC32E"/>
    <w:lvl w:ilvl="0" w:tplc="9264B2C6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458"/>
        </w:tabs>
        <w:ind w:left="-45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2"/>
        </w:tabs>
        <w:ind w:left="2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82"/>
        </w:tabs>
        <w:ind w:left="9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702"/>
        </w:tabs>
        <w:ind w:left="17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22"/>
        </w:tabs>
        <w:ind w:left="24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2"/>
        </w:tabs>
        <w:ind w:left="31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3862"/>
        </w:tabs>
        <w:ind w:left="38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82"/>
        </w:tabs>
        <w:ind w:left="4582" w:hanging="180"/>
      </w:pPr>
    </w:lvl>
  </w:abstractNum>
  <w:abstractNum w:abstractNumId="21" w15:restartNumberingAfterBreak="0">
    <w:nsid w:val="68A54C58"/>
    <w:multiLevelType w:val="hybridMultilevel"/>
    <w:tmpl w:val="27B81CA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E51428"/>
    <w:multiLevelType w:val="hybridMultilevel"/>
    <w:tmpl w:val="82A45B52"/>
    <w:lvl w:ilvl="0" w:tplc="A1C8FD50">
      <w:start w:val="1"/>
      <w:numFmt w:val="decimal"/>
      <w:lvlText w:val="[%1]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0A3B17"/>
    <w:multiLevelType w:val="hybridMultilevel"/>
    <w:tmpl w:val="81B8EEB4"/>
    <w:lvl w:ilvl="0" w:tplc="DE8678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hint="default"/>
        <w:b w:val="0"/>
        <w:i w:val="0"/>
        <w:sz w:val="16"/>
      </w:rPr>
    </w:lvl>
  </w:abstractNum>
  <w:abstractNum w:abstractNumId="25" w15:restartNumberingAfterBreak="0">
    <w:nsid w:val="71A33BF0"/>
    <w:multiLevelType w:val="hybridMultilevel"/>
    <w:tmpl w:val="59EAF6E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0B6282"/>
    <w:multiLevelType w:val="hybridMultilevel"/>
    <w:tmpl w:val="3AE6ED3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24"/>
  </w:num>
  <w:num w:numId="4">
    <w:abstractNumId w:val="10"/>
  </w:num>
  <w:num w:numId="5">
    <w:abstractNumId w:val="15"/>
  </w:num>
  <w:num w:numId="6">
    <w:abstractNumId w:val="20"/>
  </w:num>
  <w:num w:numId="7">
    <w:abstractNumId w:val="16"/>
  </w:num>
  <w:num w:numId="8">
    <w:abstractNumId w:val="12"/>
  </w:num>
  <w:num w:numId="9">
    <w:abstractNumId w:val="8"/>
  </w:num>
  <w:num w:numId="10">
    <w:abstractNumId w:val="3"/>
  </w:num>
  <w:num w:numId="11">
    <w:abstractNumId w:val="2"/>
  </w:num>
  <w:num w:numId="12">
    <w:abstractNumId w:val="5"/>
  </w:num>
  <w:num w:numId="13">
    <w:abstractNumId w:val="4"/>
  </w:num>
  <w:num w:numId="14">
    <w:abstractNumId w:val="6"/>
  </w:num>
  <w:num w:numId="15">
    <w:abstractNumId w:val="23"/>
  </w:num>
  <w:num w:numId="16">
    <w:abstractNumId w:val="7"/>
  </w:num>
  <w:num w:numId="17">
    <w:abstractNumId w:val="22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9"/>
  </w:num>
  <w:num w:numId="22">
    <w:abstractNumId w:val="9"/>
  </w:num>
  <w:num w:numId="23">
    <w:abstractNumId w:val="9"/>
  </w:num>
  <w:num w:numId="24">
    <w:abstractNumId w:val="17"/>
  </w:num>
  <w:num w:numId="25">
    <w:abstractNumId w:val="26"/>
  </w:num>
  <w:num w:numId="26">
    <w:abstractNumId w:val="0"/>
  </w:num>
  <w:num w:numId="27">
    <w:abstractNumId w:val="13"/>
  </w:num>
  <w:num w:numId="28">
    <w:abstractNumId w:val="1"/>
  </w:num>
  <w:num w:numId="29">
    <w:abstractNumId w:val="21"/>
  </w:num>
  <w:num w:numId="30">
    <w:abstractNumId w:val="25"/>
  </w:num>
  <w:num w:numId="31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20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AC6"/>
    <w:rsid w:val="00001060"/>
    <w:rsid w:val="000013CF"/>
    <w:rsid w:val="00002549"/>
    <w:rsid w:val="00002882"/>
    <w:rsid w:val="0000312C"/>
    <w:rsid w:val="0000385F"/>
    <w:rsid w:val="00005EFC"/>
    <w:rsid w:val="000064AF"/>
    <w:rsid w:val="00006F2D"/>
    <w:rsid w:val="00007613"/>
    <w:rsid w:val="00007744"/>
    <w:rsid w:val="000106D0"/>
    <w:rsid w:val="00010C39"/>
    <w:rsid w:val="0001270A"/>
    <w:rsid w:val="00012CEF"/>
    <w:rsid w:val="00014633"/>
    <w:rsid w:val="000157FD"/>
    <w:rsid w:val="00015F2A"/>
    <w:rsid w:val="00017858"/>
    <w:rsid w:val="000179E9"/>
    <w:rsid w:val="00021B33"/>
    <w:rsid w:val="00021DF8"/>
    <w:rsid w:val="00022D47"/>
    <w:rsid w:val="00022FEE"/>
    <w:rsid w:val="00023E50"/>
    <w:rsid w:val="00024064"/>
    <w:rsid w:val="00024271"/>
    <w:rsid w:val="00025601"/>
    <w:rsid w:val="00025BA9"/>
    <w:rsid w:val="00027142"/>
    <w:rsid w:val="0002724B"/>
    <w:rsid w:val="000279BE"/>
    <w:rsid w:val="000318D5"/>
    <w:rsid w:val="00031CF3"/>
    <w:rsid w:val="00031DC5"/>
    <w:rsid w:val="00033C73"/>
    <w:rsid w:val="00034989"/>
    <w:rsid w:val="00034C84"/>
    <w:rsid w:val="00035119"/>
    <w:rsid w:val="000416A3"/>
    <w:rsid w:val="00041D8D"/>
    <w:rsid w:val="000436DB"/>
    <w:rsid w:val="000437AE"/>
    <w:rsid w:val="000442C6"/>
    <w:rsid w:val="000474E3"/>
    <w:rsid w:val="00047710"/>
    <w:rsid w:val="00047ED9"/>
    <w:rsid w:val="00050148"/>
    <w:rsid w:val="000523C5"/>
    <w:rsid w:val="000533BF"/>
    <w:rsid w:val="00053FB7"/>
    <w:rsid w:val="00056706"/>
    <w:rsid w:val="0005736A"/>
    <w:rsid w:val="0006020A"/>
    <w:rsid w:val="00060330"/>
    <w:rsid w:val="0006080A"/>
    <w:rsid w:val="00060F5C"/>
    <w:rsid w:val="00061D77"/>
    <w:rsid w:val="00061DBB"/>
    <w:rsid w:val="000622F1"/>
    <w:rsid w:val="00062395"/>
    <w:rsid w:val="00062720"/>
    <w:rsid w:val="00062EE6"/>
    <w:rsid w:val="00064AB2"/>
    <w:rsid w:val="00065191"/>
    <w:rsid w:val="000656D0"/>
    <w:rsid w:val="00066063"/>
    <w:rsid w:val="000663D1"/>
    <w:rsid w:val="000679EF"/>
    <w:rsid w:val="0007067D"/>
    <w:rsid w:val="0007153D"/>
    <w:rsid w:val="0007154C"/>
    <w:rsid w:val="00071BF1"/>
    <w:rsid w:val="00071BF8"/>
    <w:rsid w:val="0007236F"/>
    <w:rsid w:val="00073422"/>
    <w:rsid w:val="00073602"/>
    <w:rsid w:val="00073635"/>
    <w:rsid w:val="00075486"/>
    <w:rsid w:val="00076476"/>
    <w:rsid w:val="00076C16"/>
    <w:rsid w:val="000776D4"/>
    <w:rsid w:val="00080CCD"/>
    <w:rsid w:val="000810C2"/>
    <w:rsid w:val="000830A2"/>
    <w:rsid w:val="00083AFB"/>
    <w:rsid w:val="00083B9D"/>
    <w:rsid w:val="00083DD6"/>
    <w:rsid w:val="00085121"/>
    <w:rsid w:val="00086551"/>
    <w:rsid w:val="000877AC"/>
    <w:rsid w:val="00087876"/>
    <w:rsid w:val="00087AF7"/>
    <w:rsid w:val="00090B78"/>
    <w:rsid w:val="00090EF9"/>
    <w:rsid w:val="00090F53"/>
    <w:rsid w:val="00091730"/>
    <w:rsid w:val="00091805"/>
    <w:rsid w:val="00091A36"/>
    <w:rsid w:val="00093380"/>
    <w:rsid w:val="00094EB8"/>
    <w:rsid w:val="00095093"/>
    <w:rsid w:val="000950EF"/>
    <w:rsid w:val="00095C3E"/>
    <w:rsid w:val="00096883"/>
    <w:rsid w:val="000973CC"/>
    <w:rsid w:val="000973EB"/>
    <w:rsid w:val="00097958"/>
    <w:rsid w:val="00097E2D"/>
    <w:rsid w:val="000A15DA"/>
    <w:rsid w:val="000A1A82"/>
    <w:rsid w:val="000A1BB4"/>
    <w:rsid w:val="000A592D"/>
    <w:rsid w:val="000A5B81"/>
    <w:rsid w:val="000A643C"/>
    <w:rsid w:val="000A64E2"/>
    <w:rsid w:val="000A6E80"/>
    <w:rsid w:val="000A76E6"/>
    <w:rsid w:val="000A7ACA"/>
    <w:rsid w:val="000B0641"/>
    <w:rsid w:val="000B0D51"/>
    <w:rsid w:val="000B1AEE"/>
    <w:rsid w:val="000B450B"/>
    <w:rsid w:val="000B456C"/>
    <w:rsid w:val="000B5480"/>
    <w:rsid w:val="000B567C"/>
    <w:rsid w:val="000B682B"/>
    <w:rsid w:val="000B687C"/>
    <w:rsid w:val="000C03DA"/>
    <w:rsid w:val="000C0B6E"/>
    <w:rsid w:val="000C1107"/>
    <w:rsid w:val="000C1CC3"/>
    <w:rsid w:val="000C4284"/>
    <w:rsid w:val="000C4B17"/>
    <w:rsid w:val="000C4B39"/>
    <w:rsid w:val="000C4BCF"/>
    <w:rsid w:val="000C6B7E"/>
    <w:rsid w:val="000C730A"/>
    <w:rsid w:val="000C7F40"/>
    <w:rsid w:val="000D099B"/>
    <w:rsid w:val="000D0AEF"/>
    <w:rsid w:val="000D176D"/>
    <w:rsid w:val="000D20EB"/>
    <w:rsid w:val="000D2511"/>
    <w:rsid w:val="000D3129"/>
    <w:rsid w:val="000D35AB"/>
    <w:rsid w:val="000D3712"/>
    <w:rsid w:val="000D50C8"/>
    <w:rsid w:val="000D5470"/>
    <w:rsid w:val="000D6591"/>
    <w:rsid w:val="000D67F7"/>
    <w:rsid w:val="000D6AF4"/>
    <w:rsid w:val="000D6BC3"/>
    <w:rsid w:val="000E03E2"/>
    <w:rsid w:val="000E08B5"/>
    <w:rsid w:val="000E0AE1"/>
    <w:rsid w:val="000E0BA8"/>
    <w:rsid w:val="000E0C84"/>
    <w:rsid w:val="000E0CE9"/>
    <w:rsid w:val="000E0E3C"/>
    <w:rsid w:val="000E1C9D"/>
    <w:rsid w:val="000E28E0"/>
    <w:rsid w:val="000E2F24"/>
    <w:rsid w:val="000E46C5"/>
    <w:rsid w:val="000E46CF"/>
    <w:rsid w:val="000E4FD6"/>
    <w:rsid w:val="000E708C"/>
    <w:rsid w:val="000F0F7C"/>
    <w:rsid w:val="000F1E59"/>
    <w:rsid w:val="000F279B"/>
    <w:rsid w:val="000F29E1"/>
    <w:rsid w:val="000F3815"/>
    <w:rsid w:val="000F3B8F"/>
    <w:rsid w:val="000F42F6"/>
    <w:rsid w:val="000F46F1"/>
    <w:rsid w:val="000F61E2"/>
    <w:rsid w:val="000F703D"/>
    <w:rsid w:val="000F7ED5"/>
    <w:rsid w:val="001001FA"/>
    <w:rsid w:val="0010046E"/>
    <w:rsid w:val="00102A61"/>
    <w:rsid w:val="001041EB"/>
    <w:rsid w:val="001045B1"/>
    <w:rsid w:val="00104BF1"/>
    <w:rsid w:val="00105440"/>
    <w:rsid w:val="001054FA"/>
    <w:rsid w:val="00106F02"/>
    <w:rsid w:val="001078A8"/>
    <w:rsid w:val="00107904"/>
    <w:rsid w:val="00110840"/>
    <w:rsid w:val="00110CC9"/>
    <w:rsid w:val="00111779"/>
    <w:rsid w:val="001119D3"/>
    <w:rsid w:val="00111C75"/>
    <w:rsid w:val="001129DE"/>
    <w:rsid w:val="0011369D"/>
    <w:rsid w:val="00113F18"/>
    <w:rsid w:val="001143C7"/>
    <w:rsid w:val="00114470"/>
    <w:rsid w:val="00117326"/>
    <w:rsid w:val="00117C85"/>
    <w:rsid w:val="00120161"/>
    <w:rsid w:val="00120D78"/>
    <w:rsid w:val="00121C37"/>
    <w:rsid w:val="00122833"/>
    <w:rsid w:val="0012288F"/>
    <w:rsid w:val="00122C6F"/>
    <w:rsid w:val="00122CE6"/>
    <w:rsid w:val="001239C8"/>
    <w:rsid w:val="0012593C"/>
    <w:rsid w:val="00125C41"/>
    <w:rsid w:val="00126B1A"/>
    <w:rsid w:val="00131759"/>
    <w:rsid w:val="0013179E"/>
    <w:rsid w:val="001319D5"/>
    <w:rsid w:val="00131A6C"/>
    <w:rsid w:val="00131A83"/>
    <w:rsid w:val="00131AEA"/>
    <w:rsid w:val="00131E4C"/>
    <w:rsid w:val="00132498"/>
    <w:rsid w:val="00132674"/>
    <w:rsid w:val="00133B59"/>
    <w:rsid w:val="0013490F"/>
    <w:rsid w:val="00134F74"/>
    <w:rsid w:val="001363DF"/>
    <w:rsid w:val="00136716"/>
    <w:rsid w:val="00136B07"/>
    <w:rsid w:val="00136D68"/>
    <w:rsid w:val="00137465"/>
    <w:rsid w:val="001377E8"/>
    <w:rsid w:val="00137E25"/>
    <w:rsid w:val="00137F36"/>
    <w:rsid w:val="001412AD"/>
    <w:rsid w:val="001414E2"/>
    <w:rsid w:val="00142F08"/>
    <w:rsid w:val="0014334B"/>
    <w:rsid w:val="001434C3"/>
    <w:rsid w:val="00143AC7"/>
    <w:rsid w:val="001441CB"/>
    <w:rsid w:val="00144CB0"/>
    <w:rsid w:val="00145453"/>
    <w:rsid w:val="0014611F"/>
    <w:rsid w:val="00146861"/>
    <w:rsid w:val="00151640"/>
    <w:rsid w:val="001517E4"/>
    <w:rsid w:val="00151E7C"/>
    <w:rsid w:val="00152351"/>
    <w:rsid w:val="00153387"/>
    <w:rsid w:val="00153B62"/>
    <w:rsid w:val="00153D77"/>
    <w:rsid w:val="00154700"/>
    <w:rsid w:val="00154C25"/>
    <w:rsid w:val="00154C55"/>
    <w:rsid w:val="00156D09"/>
    <w:rsid w:val="00157454"/>
    <w:rsid w:val="00157750"/>
    <w:rsid w:val="00157A93"/>
    <w:rsid w:val="00157C06"/>
    <w:rsid w:val="001608B3"/>
    <w:rsid w:val="00161845"/>
    <w:rsid w:val="00162849"/>
    <w:rsid w:val="001632AA"/>
    <w:rsid w:val="001658FF"/>
    <w:rsid w:val="0016625A"/>
    <w:rsid w:val="001663DE"/>
    <w:rsid w:val="00166432"/>
    <w:rsid w:val="00167012"/>
    <w:rsid w:val="001671A8"/>
    <w:rsid w:val="0016761A"/>
    <w:rsid w:val="00167BE2"/>
    <w:rsid w:val="0017067E"/>
    <w:rsid w:val="00171941"/>
    <w:rsid w:val="0017238E"/>
    <w:rsid w:val="001732C0"/>
    <w:rsid w:val="0017398D"/>
    <w:rsid w:val="00176567"/>
    <w:rsid w:val="001777EA"/>
    <w:rsid w:val="00177935"/>
    <w:rsid w:val="00177E2C"/>
    <w:rsid w:val="00180992"/>
    <w:rsid w:val="00180FD2"/>
    <w:rsid w:val="00180FD4"/>
    <w:rsid w:val="00181509"/>
    <w:rsid w:val="00181965"/>
    <w:rsid w:val="00181B6E"/>
    <w:rsid w:val="00183B94"/>
    <w:rsid w:val="001846D4"/>
    <w:rsid w:val="00185202"/>
    <w:rsid w:val="00187B69"/>
    <w:rsid w:val="0019050C"/>
    <w:rsid w:val="00192E8C"/>
    <w:rsid w:val="0019377B"/>
    <w:rsid w:val="0019391D"/>
    <w:rsid w:val="00193E5E"/>
    <w:rsid w:val="00193F7B"/>
    <w:rsid w:val="00195022"/>
    <w:rsid w:val="00195579"/>
    <w:rsid w:val="001A0839"/>
    <w:rsid w:val="001A0C5B"/>
    <w:rsid w:val="001A0CC4"/>
    <w:rsid w:val="001A33EF"/>
    <w:rsid w:val="001A52A2"/>
    <w:rsid w:val="001A7A2C"/>
    <w:rsid w:val="001B00FB"/>
    <w:rsid w:val="001B07AD"/>
    <w:rsid w:val="001B12C1"/>
    <w:rsid w:val="001B2439"/>
    <w:rsid w:val="001B2EF9"/>
    <w:rsid w:val="001B3BBB"/>
    <w:rsid w:val="001B4AB3"/>
    <w:rsid w:val="001B4F09"/>
    <w:rsid w:val="001B5250"/>
    <w:rsid w:val="001B53A7"/>
    <w:rsid w:val="001B5719"/>
    <w:rsid w:val="001B5C38"/>
    <w:rsid w:val="001B621C"/>
    <w:rsid w:val="001B6256"/>
    <w:rsid w:val="001B64D0"/>
    <w:rsid w:val="001B7915"/>
    <w:rsid w:val="001C0FE6"/>
    <w:rsid w:val="001C19EB"/>
    <w:rsid w:val="001C1DDC"/>
    <w:rsid w:val="001C284E"/>
    <w:rsid w:val="001C2D88"/>
    <w:rsid w:val="001C42F2"/>
    <w:rsid w:val="001C45E7"/>
    <w:rsid w:val="001C7AC5"/>
    <w:rsid w:val="001D04CA"/>
    <w:rsid w:val="001D19C3"/>
    <w:rsid w:val="001D218B"/>
    <w:rsid w:val="001D60BD"/>
    <w:rsid w:val="001E0069"/>
    <w:rsid w:val="001E0944"/>
    <w:rsid w:val="001E0AB3"/>
    <w:rsid w:val="001E1922"/>
    <w:rsid w:val="001E2071"/>
    <w:rsid w:val="001E26A7"/>
    <w:rsid w:val="001E31DF"/>
    <w:rsid w:val="001E4341"/>
    <w:rsid w:val="001E5580"/>
    <w:rsid w:val="001E5CFB"/>
    <w:rsid w:val="001E608B"/>
    <w:rsid w:val="001E69C1"/>
    <w:rsid w:val="001E7DCD"/>
    <w:rsid w:val="001E7FFA"/>
    <w:rsid w:val="001F0AFC"/>
    <w:rsid w:val="001F0F52"/>
    <w:rsid w:val="001F3DCA"/>
    <w:rsid w:val="001F470F"/>
    <w:rsid w:val="001F4ACD"/>
    <w:rsid w:val="001F4D90"/>
    <w:rsid w:val="001F5105"/>
    <w:rsid w:val="001F5326"/>
    <w:rsid w:val="001F6170"/>
    <w:rsid w:val="001F63D7"/>
    <w:rsid w:val="001F6686"/>
    <w:rsid w:val="001F6ACF"/>
    <w:rsid w:val="001F6FB1"/>
    <w:rsid w:val="00204230"/>
    <w:rsid w:val="00204431"/>
    <w:rsid w:val="0020464A"/>
    <w:rsid w:val="00204A25"/>
    <w:rsid w:val="0020608E"/>
    <w:rsid w:val="0020677F"/>
    <w:rsid w:val="002073B6"/>
    <w:rsid w:val="002076CA"/>
    <w:rsid w:val="002079DD"/>
    <w:rsid w:val="00211BC5"/>
    <w:rsid w:val="00212DCC"/>
    <w:rsid w:val="002141C1"/>
    <w:rsid w:val="00214319"/>
    <w:rsid w:val="00214E82"/>
    <w:rsid w:val="00215A82"/>
    <w:rsid w:val="00216F2A"/>
    <w:rsid w:val="002203F7"/>
    <w:rsid w:val="00220914"/>
    <w:rsid w:val="0022191D"/>
    <w:rsid w:val="00221D61"/>
    <w:rsid w:val="00221FB3"/>
    <w:rsid w:val="0022212E"/>
    <w:rsid w:val="002223DC"/>
    <w:rsid w:val="002224C4"/>
    <w:rsid w:val="00222701"/>
    <w:rsid w:val="00224013"/>
    <w:rsid w:val="00224456"/>
    <w:rsid w:val="00224B0B"/>
    <w:rsid w:val="00225BEA"/>
    <w:rsid w:val="00225C1C"/>
    <w:rsid w:val="002264FA"/>
    <w:rsid w:val="00227016"/>
    <w:rsid w:val="00227D39"/>
    <w:rsid w:val="00230440"/>
    <w:rsid w:val="00230AAB"/>
    <w:rsid w:val="00230C1E"/>
    <w:rsid w:val="002311D2"/>
    <w:rsid w:val="00231411"/>
    <w:rsid w:val="00231A19"/>
    <w:rsid w:val="00232081"/>
    <w:rsid w:val="00232DA1"/>
    <w:rsid w:val="00234055"/>
    <w:rsid w:val="00234546"/>
    <w:rsid w:val="0023471E"/>
    <w:rsid w:val="002351A8"/>
    <w:rsid w:val="002351E6"/>
    <w:rsid w:val="00236762"/>
    <w:rsid w:val="00236F63"/>
    <w:rsid w:val="002378BD"/>
    <w:rsid w:val="00237B26"/>
    <w:rsid w:val="00240303"/>
    <w:rsid w:val="0024180A"/>
    <w:rsid w:val="002419B7"/>
    <w:rsid w:val="0024268D"/>
    <w:rsid w:val="0024273C"/>
    <w:rsid w:val="00243243"/>
    <w:rsid w:val="0024462A"/>
    <w:rsid w:val="00244C7B"/>
    <w:rsid w:val="002451C1"/>
    <w:rsid w:val="00246ABB"/>
    <w:rsid w:val="00247751"/>
    <w:rsid w:val="00250442"/>
    <w:rsid w:val="00250A66"/>
    <w:rsid w:val="002514C2"/>
    <w:rsid w:val="002515F3"/>
    <w:rsid w:val="002519B6"/>
    <w:rsid w:val="00252351"/>
    <w:rsid w:val="00252AA4"/>
    <w:rsid w:val="00253340"/>
    <w:rsid w:val="00254EC2"/>
    <w:rsid w:val="00254EE9"/>
    <w:rsid w:val="002550AB"/>
    <w:rsid w:val="00255388"/>
    <w:rsid w:val="00256322"/>
    <w:rsid w:val="002570D8"/>
    <w:rsid w:val="002575A8"/>
    <w:rsid w:val="00260476"/>
    <w:rsid w:val="00260639"/>
    <w:rsid w:val="00261B88"/>
    <w:rsid w:val="0026229E"/>
    <w:rsid w:val="002622CD"/>
    <w:rsid w:val="00263C7F"/>
    <w:rsid w:val="00264762"/>
    <w:rsid w:val="00265BF7"/>
    <w:rsid w:val="00266574"/>
    <w:rsid w:val="002666E5"/>
    <w:rsid w:val="002668F8"/>
    <w:rsid w:val="00270E78"/>
    <w:rsid w:val="00271390"/>
    <w:rsid w:val="002714E9"/>
    <w:rsid w:val="002718C5"/>
    <w:rsid w:val="00271A32"/>
    <w:rsid w:val="00271AB9"/>
    <w:rsid w:val="0027245E"/>
    <w:rsid w:val="0027393D"/>
    <w:rsid w:val="00274019"/>
    <w:rsid w:val="002743A4"/>
    <w:rsid w:val="002749F1"/>
    <w:rsid w:val="00274BCC"/>
    <w:rsid w:val="0027501B"/>
    <w:rsid w:val="00275406"/>
    <w:rsid w:val="002769E7"/>
    <w:rsid w:val="00277772"/>
    <w:rsid w:val="0028022D"/>
    <w:rsid w:val="00281852"/>
    <w:rsid w:val="00281882"/>
    <w:rsid w:val="00281D99"/>
    <w:rsid w:val="002821B9"/>
    <w:rsid w:val="0028257B"/>
    <w:rsid w:val="002830A7"/>
    <w:rsid w:val="002833E0"/>
    <w:rsid w:val="0028450D"/>
    <w:rsid w:val="00290536"/>
    <w:rsid w:val="00291EBF"/>
    <w:rsid w:val="002927CD"/>
    <w:rsid w:val="002927D8"/>
    <w:rsid w:val="00295382"/>
    <w:rsid w:val="00295560"/>
    <w:rsid w:val="00296D8E"/>
    <w:rsid w:val="002A0772"/>
    <w:rsid w:val="002A099E"/>
    <w:rsid w:val="002A276C"/>
    <w:rsid w:val="002A2FAE"/>
    <w:rsid w:val="002A52F9"/>
    <w:rsid w:val="002A54A8"/>
    <w:rsid w:val="002A56F9"/>
    <w:rsid w:val="002A585A"/>
    <w:rsid w:val="002B0601"/>
    <w:rsid w:val="002B0684"/>
    <w:rsid w:val="002B10C7"/>
    <w:rsid w:val="002B1321"/>
    <w:rsid w:val="002B28C6"/>
    <w:rsid w:val="002B3F4C"/>
    <w:rsid w:val="002B3FE4"/>
    <w:rsid w:val="002B5007"/>
    <w:rsid w:val="002B50D0"/>
    <w:rsid w:val="002B55BF"/>
    <w:rsid w:val="002B66EF"/>
    <w:rsid w:val="002B6E35"/>
    <w:rsid w:val="002B6EC9"/>
    <w:rsid w:val="002B7609"/>
    <w:rsid w:val="002B7656"/>
    <w:rsid w:val="002C0665"/>
    <w:rsid w:val="002C06FC"/>
    <w:rsid w:val="002C2C92"/>
    <w:rsid w:val="002C4749"/>
    <w:rsid w:val="002C49CF"/>
    <w:rsid w:val="002C6317"/>
    <w:rsid w:val="002C71B4"/>
    <w:rsid w:val="002C73ED"/>
    <w:rsid w:val="002C7B67"/>
    <w:rsid w:val="002D07B9"/>
    <w:rsid w:val="002D0C71"/>
    <w:rsid w:val="002D0F04"/>
    <w:rsid w:val="002D1247"/>
    <w:rsid w:val="002D2A6E"/>
    <w:rsid w:val="002D30E0"/>
    <w:rsid w:val="002D31A6"/>
    <w:rsid w:val="002D3660"/>
    <w:rsid w:val="002D4A56"/>
    <w:rsid w:val="002D7838"/>
    <w:rsid w:val="002D797A"/>
    <w:rsid w:val="002E0A2E"/>
    <w:rsid w:val="002E0BC4"/>
    <w:rsid w:val="002E184C"/>
    <w:rsid w:val="002E2CAE"/>
    <w:rsid w:val="002E60B3"/>
    <w:rsid w:val="002E60FC"/>
    <w:rsid w:val="002E6409"/>
    <w:rsid w:val="002E6DDF"/>
    <w:rsid w:val="002E75D8"/>
    <w:rsid w:val="002F137A"/>
    <w:rsid w:val="002F267D"/>
    <w:rsid w:val="002F3D30"/>
    <w:rsid w:val="002F41A4"/>
    <w:rsid w:val="002F48E3"/>
    <w:rsid w:val="002F6BBA"/>
    <w:rsid w:val="002F6DFA"/>
    <w:rsid w:val="002F7C5F"/>
    <w:rsid w:val="002F7EA1"/>
    <w:rsid w:val="0030038F"/>
    <w:rsid w:val="003017C9"/>
    <w:rsid w:val="00302D7F"/>
    <w:rsid w:val="00305125"/>
    <w:rsid w:val="00305230"/>
    <w:rsid w:val="00306063"/>
    <w:rsid w:val="003060AE"/>
    <w:rsid w:val="00306442"/>
    <w:rsid w:val="00306675"/>
    <w:rsid w:val="003069FB"/>
    <w:rsid w:val="0031065A"/>
    <w:rsid w:val="003109EF"/>
    <w:rsid w:val="003129AE"/>
    <w:rsid w:val="00312C0C"/>
    <w:rsid w:val="00313266"/>
    <w:rsid w:val="00313AA2"/>
    <w:rsid w:val="00314BD9"/>
    <w:rsid w:val="00315C11"/>
    <w:rsid w:val="00316F72"/>
    <w:rsid w:val="0031781C"/>
    <w:rsid w:val="003200C9"/>
    <w:rsid w:val="003209C7"/>
    <w:rsid w:val="003216F6"/>
    <w:rsid w:val="00322A2E"/>
    <w:rsid w:val="0032306D"/>
    <w:rsid w:val="00326170"/>
    <w:rsid w:val="003263E9"/>
    <w:rsid w:val="00326D35"/>
    <w:rsid w:val="003274ED"/>
    <w:rsid w:val="00327B81"/>
    <w:rsid w:val="00330682"/>
    <w:rsid w:val="00330E46"/>
    <w:rsid w:val="00331183"/>
    <w:rsid w:val="003312A3"/>
    <w:rsid w:val="00331B83"/>
    <w:rsid w:val="00331F8D"/>
    <w:rsid w:val="00332063"/>
    <w:rsid w:val="00332EAD"/>
    <w:rsid w:val="00333AB9"/>
    <w:rsid w:val="00333C06"/>
    <w:rsid w:val="00333C65"/>
    <w:rsid w:val="0033459B"/>
    <w:rsid w:val="00335BE8"/>
    <w:rsid w:val="003364B5"/>
    <w:rsid w:val="00337131"/>
    <w:rsid w:val="00337C87"/>
    <w:rsid w:val="00340326"/>
    <w:rsid w:val="003418BA"/>
    <w:rsid w:val="0034258F"/>
    <w:rsid w:val="0034265F"/>
    <w:rsid w:val="003437DD"/>
    <w:rsid w:val="003437FE"/>
    <w:rsid w:val="00343A49"/>
    <w:rsid w:val="00343AF1"/>
    <w:rsid w:val="00343B08"/>
    <w:rsid w:val="0034416E"/>
    <w:rsid w:val="0034452C"/>
    <w:rsid w:val="00345A89"/>
    <w:rsid w:val="00345D71"/>
    <w:rsid w:val="00346441"/>
    <w:rsid w:val="003475EC"/>
    <w:rsid w:val="0035076B"/>
    <w:rsid w:val="00351233"/>
    <w:rsid w:val="00351EB3"/>
    <w:rsid w:val="00352BEB"/>
    <w:rsid w:val="00353885"/>
    <w:rsid w:val="00354A58"/>
    <w:rsid w:val="00356070"/>
    <w:rsid w:val="003567D6"/>
    <w:rsid w:val="00361C4C"/>
    <w:rsid w:val="00361EB1"/>
    <w:rsid w:val="003629D1"/>
    <w:rsid w:val="003637CE"/>
    <w:rsid w:val="0036433B"/>
    <w:rsid w:val="00365870"/>
    <w:rsid w:val="0036681B"/>
    <w:rsid w:val="003715EC"/>
    <w:rsid w:val="00373753"/>
    <w:rsid w:val="0037476F"/>
    <w:rsid w:val="003751C8"/>
    <w:rsid w:val="003752FD"/>
    <w:rsid w:val="00375953"/>
    <w:rsid w:val="00376867"/>
    <w:rsid w:val="00376A96"/>
    <w:rsid w:val="00376B0B"/>
    <w:rsid w:val="003772AC"/>
    <w:rsid w:val="003778EA"/>
    <w:rsid w:val="00377FDF"/>
    <w:rsid w:val="0038071B"/>
    <w:rsid w:val="0038168A"/>
    <w:rsid w:val="003816EE"/>
    <w:rsid w:val="00381E56"/>
    <w:rsid w:val="003826FF"/>
    <w:rsid w:val="00382842"/>
    <w:rsid w:val="0038697D"/>
    <w:rsid w:val="00393D9D"/>
    <w:rsid w:val="00393E61"/>
    <w:rsid w:val="0039400E"/>
    <w:rsid w:val="0039628E"/>
    <w:rsid w:val="00396D02"/>
    <w:rsid w:val="003A0041"/>
    <w:rsid w:val="003A0E63"/>
    <w:rsid w:val="003A10A6"/>
    <w:rsid w:val="003A12D5"/>
    <w:rsid w:val="003A1C3E"/>
    <w:rsid w:val="003A2810"/>
    <w:rsid w:val="003A2970"/>
    <w:rsid w:val="003A2E69"/>
    <w:rsid w:val="003A3165"/>
    <w:rsid w:val="003A31FB"/>
    <w:rsid w:val="003A45BB"/>
    <w:rsid w:val="003A46A0"/>
    <w:rsid w:val="003A5088"/>
    <w:rsid w:val="003A5BA6"/>
    <w:rsid w:val="003A662B"/>
    <w:rsid w:val="003A720D"/>
    <w:rsid w:val="003A7D80"/>
    <w:rsid w:val="003B0E46"/>
    <w:rsid w:val="003B1215"/>
    <w:rsid w:val="003B14AA"/>
    <w:rsid w:val="003B19C7"/>
    <w:rsid w:val="003B25A5"/>
    <w:rsid w:val="003B299C"/>
    <w:rsid w:val="003B3120"/>
    <w:rsid w:val="003B31AF"/>
    <w:rsid w:val="003B3537"/>
    <w:rsid w:val="003B567E"/>
    <w:rsid w:val="003B5941"/>
    <w:rsid w:val="003B5CF2"/>
    <w:rsid w:val="003B6932"/>
    <w:rsid w:val="003B79EB"/>
    <w:rsid w:val="003B7ED0"/>
    <w:rsid w:val="003C0D91"/>
    <w:rsid w:val="003C2DB0"/>
    <w:rsid w:val="003C39E6"/>
    <w:rsid w:val="003C3E42"/>
    <w:rsid w:val="003C4B05"/>
    <w:rsid w:val="003C578B"/>
    <w:rsid w:val="003C6204"/>
    <w:rsid w:val="003C72E2"/>
    <w:rsid w:val="003D07D2"/>
    <w:rsid w:val="003D33A1"/>
    <w:rsid w:val="003D3464"/>
    <w:rsid w:val="003D5B84"/>
    <w:rsid w:val="003D6B19"/>
    <w:rsid w:val="003D76BC"/>
    <w:rsid w:val="003D79CF"/>
    <w:rsid w:val="003E0207"/>
    <w:rsid w:val="003E0E36"/>
    <w:rsid w:val="003E0E5C"/>
    <w:rsid w:val="003E304D"/>
    <w:rsid w:val="003E4AA5"/>
    <w:rsid w:val="003E4DD5"/>
    <w:rsid w:val="003F0964"/>
    <w:rsid w:val="003F125D"/>
    <w:rsid w:val="003F18A1"/>
    <w:rsid w:val="003F1D93"/>
    <w:rsid w:val="003F1F9F"/>
    <w:rsid w:val="003F2EB6"/>
    <w:rsid w:val="003F4897"/>
    <w:rsid w:val="003F49D5"/>
    <w:rsid w:val="003F578A"/>
    <w:rsid w:val="003F6008"/>
    <w:rsid w:val="003F6587"/>
    <w:rsid w:val="00400777"/>
    <w:rsid w:val="00401CBE"/>
    <w:rsid w:val="00401EE5"/>
    <w:rsid w:val="00402C7D"/>
    <w:rsid w:val="00403A74"/>
    <w:rsid w:val="00407351"/>
    <w:rsid w:val="00407C2D"/>
    <w:rsid w:val="004106DF"/>
    <w:rsid w:val="00410E96"/>
    <w:rsid w:val="00411A71"/>
    <w:rsid w:val="00411C0C"/>
    <w:rsid w:val="0041364A"/>
    <w:rsid w:val="0041399A"/>
    <w:rsid w:val="00413ECC"/>
    <w:rsid w:val="00414535"/>
    <w:rsid w:val="00414EA0"/>
    <w:rsid w:val="00416DA4"/>
    <w:rsid w:val="00417531"/>
    <w:rsid w:val="00420D64"/>
    <w:rsid w:val="00421764"/>
    <w:rsid w:val="004221F2"/>
    <w:rsid w:val="00422BC7"/>
    <w:rsid w:val="00423589"/>
    <w:rsid w:val="004241C5"/>
    <w:rsid w:val="00424442"/>
    <w:rsid w:val="00424E85"/>
    <w:rsid w:val="00425BE9"/>
    <w:rsid w:val="00427072"/>
    <w:rsid w:val="00427414"/>
    <w:rsid w:val="004274E6"/>
    <w:rsid w:val="0043099C"/>
    <w:rsid w:val="00430C3A"/>
    <w:rsid w:val="004323CC"/>
    <w:rsid w:val="00433212"/>
    <w:rsid w:val="0043585C"/>
    <w:rsid w:val="00441BC8"/>
    <w:rsid w:val="00441F35"/>
    <w:rsid w:val="0044207B"/>
    <w:rsid w:val="00443205"/>
    <w:rsid w:val="004439D2"/>
    <w:rsid w:val="00444AFD"/>
    <w:rsid w:val="004460A7"/>
    <w:rsid w:val="004462CA"/>
    <w:rsid w:val="00446EFA"/>
    <w:rsid w:val="004503E9"/>
    <w:rsid w:val="00450FD7"/>
    <w:rsid w:val="0045163C"/>
    <w:rsid w:val="00451873"/>
    <w:rsid w:val="00451A3E"/>
    <w:rsid w:val="0045264F"/>
    <w:rsid w:val="00453463"/>
    <w:rsid w:val="00453F49"/>
    <w:rsid w:val="0045434C"/>
    <w:rsid w:val="004550E4"/>
    <w:rsid w:val="00455C95"/>
    <w:rsid w:val="00456DB7"/>
    <w:rsid w:val="004637E8"/>
    <w:rsid w:val="00463AF0"/>
    <w:rsid w:val="0046563D"/>
    <w:rsid w:val="00465E2F"/>
    <w:rsid w:val="00466215"/>
    <w:rsid w:val="00466AAE"/>
    <w:rsid w:val="00467155"/>
    <w:rsid w:val="00467339"/>
    <w:rsid w:val="00467368"/>
    <w:rsid w:val="004674CD"/>
    <w:rsid w:val="004710EE"/>
    <w:rsid w:val="00471927"/>
    <w:rsid w:val="00472E56"/>
    <w:rsid w:val="0047368C"/>
    <w:rsid w:val="004740EC"/>
    <w:rsid w:val="004750E1"/>
    <w:rsid w:val="004751ED"/>
    <w:rsid w:val="00475A76"/>
    <w:rsid w:val="00476778"/>
    <w:rsid w:val="0048045F"/>
    <w:rsid w:val="0048074B"/>
    <w:rsid w:val="00480A71"/>
    <w:rsid w:val="004819CF"/>
    <w:rsid w:val="00481DA2"/>
    <w:rsid w:val="00482168"/>
    <w:rsid w:val="00482432"/>
    <w:rsid w:val="00482A65"/>
    <w:rsid w:val="00483565"/>
    <w:rsid w:val="00483E5C"/>
    <w:rsid w:val="00483F4F"/>
    <w:rsid w:val="00484866"/>
    <w:rsid w:val="0048502C"/>
    <w:rsid w:val="004859D6"/>
    <w:rsid w:val="00485C15"/>
    <w:rsid w:val="00485D8A"/>
    <w:rsid w:val="00485FD1"/>
    <w:rsid w:val="00486C9D"/>
    <w:rsid w:val="00486E5B"/>
    <w:rsid w:val="0048797E"/>
    <w:rsid w:val="00487DD3"/>
    <w:rsid w:val="004902C8"/>
    <w:rsid w:val="00490566"/>
    <w:rsid w:val="004905D4"/>
    <w:rsid w:val="00491069"/>
    <w:rsid w:val="00492E44"/>
    <w:rsid w:val="004947B9"/>
    <w:rsid w:val="00494EC4"/>
    <w:rsid w:val="0049514C"/>
    <w:rsid w:val="004963E0"/>
    <w:rsid w:val="00496DFD"/>
    <w:rsid w:val="004979B4"/>
    <w:rsid w:val="00497BD5"/>
    <w:rsid w:val="00497DA1"/>
    <w:rsid w:val="004A0C8B"/>
    <w:rsid w:val="004A0CB4"/>
    <w:rsid w:val="004A187E"/>
    <w:rsid w:val="004A1D04"/>
    <w:rsid w:val="004A1F5C"/>
    <w:rsid w:val="004A335F"/>
    <w:rsid w:val="004A3F3D"/>
    <w:rsid w:val="004A440A"/>
    <w:rsid w:val="004A4E09"/>
    <w:rsid w:val="004A4F7A"/>
    <w:rsid w:val="004A4FDB"/>
    <w:rsid w:val="004A56FB"/>
    <w:rsid w:val="004A5AB4"/>
    <w:rsid w:val="004A5FC0"/>
    <w:rsid w:val="004A7C83"/>
    <w:rsid w:val="004B0375"/>
    <w:rsid w:val="004B1450"/>
    <w:rsid w:val="004B1FFE"/>
    <w:rsid w:val="004B25B4"/>
    <w:rsid w:val="004B2F8C"/>
    <w:rsid w:val="004B4EDE"/>
    <w:rsid w:val="004B589F"/>
    <w:rsid w:val="004B661B"/>
    <w:rsid w:val="004B76DC"/>
    <w:rsid w:val="004C0B2C"/>
    <w:rsid w:val="004C1E2F"/>
    <w:rsid w:val="004C2192"/>
    <w:rsid w:val="004C3BEB"/>
    <w:rsid w:val="004C420E"/>
    <w:rsid w:val="004C4F95"/>
    <w:rsid w:val="004C59ED"/>
    <w:rsid w:val="004C65D5"/>
    <w:rsid w:val="004D1340"/>
    <w:rsid w:val="004D189B"/>
    <w:rsid w:val="004D1D5B"/>
    <w:rsid w:val="004D57E8"/>
    <w:rsid w:val="004D7295"/>
    <w:rsid w:val="004D788E"/>
    <w:rsid w:val="004E0071"/>
    <w:rsid w:val="004E03B8"/>
    <w:rsid w:val="004E0D6C"/>
    <w:rsid w:val="004E140A"/>
    <w:rsid w:val="004E154B"/>
    <w:rsid w:val="004E1914"/>
    <w:rsid w:val="004E3613"/>
    <w:rsid w:val="004E3AFD"/>
    <w:rsid w:val="004E3CAD"/>
    <w:rsid w:val="004E44D7"/>
    <w:rsid w:val="004E4BA8"/>
    <w:rsid w:val="004E5171"/>
    <w:rsid w:val="004E6C69"/>
    <w:rsid w:val="004E7C6A"/>
    <w:rsid w:val="004E7D77"/>
    <w:rsid w:val="004F101E"/>
    <w:rsid w:val="004F13F1"/>
    <w:rsid w:val="004F2A11"/>
    <w:rsid w:val="004F3166"/>
    <w:rsid w:val="004F3208"/>
    <w:rsid w:val="004F33B6"/>
    <w:rsid w:val="004F3BA4"/>
    <w:rsid w:val="004F4003"/>
    <w:rsid w:val="004F54D2"/>
    <w:rsid w:val="004F6193"/>
    <w:rsid w:val="00500785"/>
    <w:rsid w:val="00501713"/>
    <w:rsid w:val="005030D3"/>
    <w:rsid w:val="00504CBC"/>
    <w:rsid w:val="00505F41"/>
    <w:rsid w:val="0050709D"/>
    <w:rsid w:val="0050794C"/>
    <w:rsid w:val="00510544"/>
    <w:rsid w:val="0051075B"/>
    <w:rsid w:val="00511236"/>
    <w:rsid w:val="00511539"/>
    <w:rsid w:val="005124A7"/>
    <w:rsid w:val="005128D6"/>
    <w:rsid w:val="00512DE0"/>
    <w:rsid w:val="0051361F"/>
    <w:rsid w:val="00515455"/>
    <w:rsid w:val="005160A8"/>
    <w:rsid w:val="00516317"/>
    <w:rsid w:val="00516E9E"/>
    <w:rsid w:val="005174FF"/>
    <w:rsid w:val="005179BA"/>
    <w:rsid w:val="00517FC4"/>
    <w:rsid w:val="00520EC3"/>
    <w:rsid w:val="0052138C"/>
    <w:rsid w:val="005213A1"/>
    <w:rsid w:val="00521EC1"/>
    <w:rsid w:val="00522764"/>
    <w:rsid w:val="005230D5"/>
    <w:rsid w:val="00523156"/>
    <w:rsid w:val="00523362"/>
    <w:rsid w:val="005239A6"/>
    <w:rsid w:val="00523B26"/>
    <w:rsid w:val="0052442F"/>
    <w:rsid w:val="005260C7"/>
    <w:rsid w:val="00526CFA"/>
    <w:rsid w:val="0053003F"/>
    <w:rsid w:val="00530415"/>
    <w:rsid w:val="0053095F"/>
    <w:rsid w:val="005309F2"/>
    <w:rsid w:val="00530CAF"/>
    <w:rsid w:val="0053172B"/>
    <w:rsid w:val="00531C8E"/>
    <w:rsid w:val="00532941"/>
    <w:rsid w:val="005342C1"/>
    <w:rsid w:val="005344DD"/>
    <w:rsid w:val="00535025"/>
    <w:rsid w:val="0053508E"/>
    <w:rsid w:val="005358A4"/>
    <w:rsid w:val="00535A39"/>
    <w:rsid w:val="00536A8E"/>
    <w:rsid w:val="005373E3"/>
    <w:rsid w:val="005403F8"/>
    <w:rsid w:val="00540DCE"/>
    <w:rsid w:val="00540DD7"/>
    <w:rsid w:val="005411B2"/>
    <w:rsid w:val="00541F86"/>
    <w:rsid w:val="00541FCB"/>
    <w:rsid w:val="0054283A"/>
    <w:rsid w:val="00543088"/>
    <w:rsid w:val="00544D7A"/>
    <w:rsid w:val="0054551B"/>
    <w:rsid w:val="00545E9C"/>
    <w:rsid w:val="00546FB7"/>
    <w:rsid w:val="00547658"/>
    <w:rsid w:val="0054768C"/>
    <w:rsid w:val="005506E0"/>
    <w:rsid w:val="00551045"/>
    <w:rsid w:val="0055343D"/>
    <w:rsid w:val="0055517B"/>
    <w:rsid w:val="0055649A"/>
    <w:rsid w:val="00556D0C"/>
    <w:rsid w:val="00560248"/>
    <w:rsid w:val="00562828"/>
    <w:rsid w:val="00563102"/>
    <w:rsid w:val="00564E2C"/>
    <w:rsid w:val="005652F6"/>
    <w:rsid w:val="0056612C"/>
    <w:rsid w:val="00570909"/>
    <w:rsid w:val="00572013"/>
    <w:rsid w:val="00572CF1"/>
    <w:rsid w:val="00573257"/>
    <w:rsid w:val="00573891"/>
    <w:rsid w:val="00575F6D"/>
    <w:rsid w:val="0057695A"/>
    <w:rsid w:val="005769B9"/>
    <w:rsid w:val="005778F7"/>
    <w:rsid w:val="00577A3F"/>
    <w:rsid w:val="005805DF"/>
    <w:rsid w:val="0058200F"/>
    <w:rsid w:val="005825E9"/>
    <w:rsid w:val="0058279C"/>
    <w:rsid w:val="005829EB"/>
    <w:rsid w:val="00583002"/>
    <w:rsid w:val="0058326E"/>
    <w:rsid w:val="005833B8"/>
    <w:rsid w:val="00583A03"/>
    <w:rsid w:val="00583CA2"/>
    <w:rsid w:val="00584134"/>
    <w:rsid w:val="005841BA"/>
    <w:rsid w:val="00584301"/>
    <w:rsid w:val="005857EE"/>
    <w:rsid w:val="005868D0"/>
    <w:rsid w:val="00586DC1"/>
    <w:rsid w:val="005877F2"/>
    <w:rsid w:val="00592442"/>
    <w:rsid w:val="0059283B"/>
    <w:rsid w:val="00593E92"/>
    <w:rsid w:val="00593F1B"/>
    <w:rsid w:val="005949F1"/>
    <w:rsid w:val="00594BAF"/>
    <w:rsid w:val="00594C35"/>
    <w:rsid w:val="005956F7"/>
    <w:rsid w:val="00595CB2"/>
    <w:rsid w:val="005978C8"/>
    <w:rsid w:val="005A0A0F"/>
    <w:rsid w:val="005A158B"/>
    <w:rsid w:val="005A1AD0"/>
    <w:rsid w:val="005A2361"/>
    <w:rsid w:val="005A24ED"/>
    <w:rsid w:val="005A2573"/>
    <w:rsid w:val="005A30D9"/>
    <w:rsid w:val="005A3726"/>
    <w:rsid w:val="005A4115"/>
    <w:rsid w:val="005A4783"/>
    <w:rsid w:val="005A66F0"/>
    <w:rsid w:val="005A6B87"/>
    <w:rsid w:val="005B0375"/>
    <w:rsid w:val="005B0825"/>
    <w:rsid w:val="005B0A84"/>
    <w:rsid w:val="005B28E3"/>
    <w:rsid w:val="005B2D16"/>
    <w:rsid w:val="005B4DAF"/>
    <w:rsid w:val="005B56A0"/>
    <w:rsid w:val="005B5788"/>
    <w:rsid w:val="005B594E"/>
    <w:rsid w:val="005B60D5"/>
    <w:rsid w:val="005B668F"/>
    <w:rsid w:val="005B693A"/>
    <w:rsid w:val="005C0893"/>
    <w:rsid w:val="005C11D6"/>
    <w:rsid w:val="005C12EA"/>
    <w:rsid w:val="005C1759"/>
    <w:rsid w:val="005C234E"/>
    <w:rsid w:val="005C242F"/>
    <w:rsid w:val="005C3ED7"/>
    <w:rsid w:val="005C59B6"/>
    <w:rsid w:val="005C5D47"/>
    <w:rsid w:val="005D02EE"/>
    <w:rsid w:val="005D0C1B"/>
    <w:rsid w:val="005D0E5B"/>
    <w:rsid w:val="005D210E"/>
    <w:rsid w:val="005D3D27"/>
    <w:rsid w:val="005D457B"/>
    <w:rsid w:val="005D464B"/>
    <w:rsid w:val="005D77EF"/>
    <w:rsid w:val="005D7B4D"/>
    <w:rsid w:val="005D7D3A"/>
    <w:rsid w:val="005D7EB1"/>
    <w:rsid w:val="005E13B3"/>
    <w:rsid w:val="005E39A5"/>
    <w:rsid w:val="005E51F9"/>
    <w:rsid w:val="005E6019"/>
    <w:rsid w:val="005E635E"/>
    <w:rsid w:val="005E6EF7"/>
    <w:rsid w:val="005E736A"/>
    <w:rsid w:val="005E75FC"/>
    <w:rsid w:val="005E769A"/>
    <w:rsid w:val="005E7FCC"/>
    <w:rsid w:val="005F042D"/>
    <w:rsid w:val="005F3D1C"/>
    <w:rsid w:val="005F4B7F"/>
    <w:rsid w:val="005F534C"/>
    <w:rsid w:val="005F639D"/>
    <w:rsid w:val="005F6919"/>
    <w:rsid w:val="005F75F8"/>
    <w:rsid w:val="005F7DD5"/>
    <w:rsid w:val="0060084A"/>
    <w:rsid w:val="00602B0B"/>
    <w:rsid w:val="006035AA"/>
    <w:rsid w:val="006044C7"/>
    <w:rsid w:val="006071B0"/>
    <w:rsid w:val="00607B46"/>
    <w:rsid w:val="006123B6"/>
    <w:rsid w:val="00612800"/>
    <w:rsid w:val="006137CB"/>
    <w:rsid w:val="00613977"/>
    <w:rsid w:val="0061627D"/>
    <w:rsid w:val="00616BB3"/>
    <w:rsid w:val="00616DF4"/>
    <w:rsid w:val="00617711"/>
    <w:rsid w:val="006206C7"/>
    <w:rsid w:val="00621827"/>
    <w:rsid w:val="00622EC4"/>
    <w:rsid w:val="00623A08"/>
    <w:rsid w:val="00623B9E"/>
    <w:rsid w:val="0062488B"/>
    <w:rsid w:val="006248B9"/>
    <w:rsid w:val="00627C33"/>
    <w:rsid w:val="00630524"/>
    <w:rsid w:val="00631E6F"/>
    <w:rsid w:val="006327F1"/>
    <w:rsid w:val="006332E0"/>
    <w:rsid w:val="00633C40"/>
    <w:rsid w:val="006350D8"/>
    <w:rsid w:val="0063607F"/>
    <w:rsid w:val="00636167"/>
    <w:rsid w:val="00637099"/>
    <w:rsid w:val="0064160D"/>
    <w:rsid w:val="00644417"/>
    <w:rsid w:val="00646E04"/>
    <w:rsid w:val="00647075"/>
    <w:rsid w:val="00647EAD"/>
    <w:rsid w:val="00651343"/>
    <w:rsid w:val="00652EBE"/>
    <w:rsid w:val="006531D5"/>
    <w:rsid w:val="00653617"/>
    <w:rsid w:val="006549EF"/>
    <w:rsid w:val="00654AA6"/>
    <w:rsid w:val="00655972"/>
    <w:rsid w:val="00655A78"/>
    <w:rsid w:val="00655B27"/>
    <w:rsid w:val="00655C14"/>
    <w:rsid w:val="00656420"/>
    <w:rsid w:val="0065699B"/>
    <w:rsid w:val="00656AAA"/>
    <w:rsid w:val="00660AF6"/>
    <w:rsid w:val="00662070"/>
    <w:rsid w:val="0066237A"/>
    <w:rsid w:val="006628A9"/>
    <w:rsid w:val="0066416E"/>
    <w:rsid w:val="00664E61"/>
    <w:rsid w:val="00665A9F"/>
    <w:rsid w:val="00665B37"/>
    <w:rsid w:val="00665DA0"/>
    <w:rsid w:val="0067024D"/>
    <w:rsid w:val="00670782"/>
    <w:rsid w:val="00671411"/>
    <w:rsid w:val="006719D8"/>
    <w:rsid w:val="00672024"/>
    <w:rsid w:val="00672AD3"/>
    <w:rsid w:val="0067364F"/>
    <w:rsid w:val="00675D81"/>
    <w:rsid w:val="00676455"/>
    <w:rsid w:val="00676746"/>
    <w:rsid w:val="00676EB9"/>
    <w:rsid w:val="00677996"/>
    <w:rsid w:val="00677E6B"/>
    <w:rsid w:val="00680099"/>
    <w:rsid w:val="006813F1"/>
    <w:rsid w:val="0068173E"/>
    <w:rsid w:val="006823E4"/>
    <w:rsid w:val="006824EF"/>
    <w:rsid w:val="00682510"/>
    <w:rsid w:val="00682661"/>
    <w:rsid w:val="00682B00"/>
    <w:rsid w:val="006830F4"/>
    <w:rsid w:val="0068486C"/>
    <w:rsid w:val="00685AA5"/>
    <w:rsid w:val="00685FB4"/>
    <w:rsid w:val="006863DA"/>
    <w:rsid w:val="00687CA7"/>
    <w:rsid w:val="00687D3A"/>
    <w:rsid w:val="006925E2"/>
    <w:rsid w:val="00692E27"/>
    <w:rsid w:val="0069334D"/>
    <w:rsid w:val="0069456A"/>
    <w:rsid w:val="006952E4"/>
    <w:rsid w:val="00696F57"/>
    <w:rsid w:val="006A0231"/>
    <w:rsid w:val="006A0885"/>
    <w:rsid w:val="006A090C"/>
    <w:rsid w:val="006A1384"/>
    <w:rsid w:val="006A34DA"/>
    <w:rsid w:val="006A3862"/>
    <w:rsid w:val="006A4018"/>
    <w:rsid w:val="006A45B3"/>
    <w:rsid w:val="006A4750"/>
    <w:rsid w:val="006A4B9E"/>
    <w:rsid w:val="006A5A96"/>
    <w:rsid w:val="006A6246"/>
    <w:rsid w:val="006A6AEE"/>
    <w:rsid w:val="006A7043"/>
    <w:rsid w:val="006A7B86"/>
    <w:rsid w:val="006B0105"/>
    <w:rsid w:val="006B027E"/>
    <w:rsid w:val="006B0965"/>
    <w:rsid w:val="006B1FE0"/>
    <w:rsid w:val="006B3D89"/>
    <w:rsid w:val="006B4E89"/>
    <w:rsid w:val="006B6754"/>
    <w:rsid w:val="006B71FD"/>
    <w:rsid w:val="006C0661"/>
    <w:rsid w:val="006C0E3B"/>
    <w:rsid w:val="006C1410"/>
    <w:rsid w:val="006C18AF"/>
    <w:rsid w:val="006C1D12"/>
    <w:rsid w:val="006C2372"/>
    <w:rsid w:val="006C2E1E"/>
    <w:rsid w:val="006C3B60"/>
    <w:rsid w:val="006C448D"/>
    <w:rsid w:val="006C4A23"/>
    <w:rsid w:val="006C4AC9"/>
    <w:rsid w:val="006C5384"/>
    <w:rsid w:val="006C5EC9"/>
    <w:rsid w:val="006C6A2B"/>
    <w:rsid w:val="006C6ACA"/>
    <w:rsid w:val="006C7C8B"/>
    <w:rsid w:val="006D059B"/>
    <w:rsid w:val="006D1D8F"/>
    <w:rsid w:val="006D29E6"/>
    <w:rsid w:val="006D3D6E"/>
    <w:rsid w:val="006D428D"/>
    <w:rsid w:val="006D449D"/>
    <w:rsid w:val="006D5851"/>
    <w:rsid w:val="006D5DAA"/>
    <w:rsid w:val="006D60D9"/>
    <w:rsid w:val="006D6178"/>
    <w:rsid w:val="006D7894"/>
    <w:rsid w:val="006E05C7"/>
    <w:rsid w:val="006E0969"/>
    <w:rsid w:val="006E108F"/>
    <w:rsid w:val="006E24E4"/>
    <w:rsid w:val="006E361D"/>
    <w:rsid w:val="006E3810"/>
    <w:rsid w:val="006E43A3"/>
    <w:rsid w:val="006E44B1"/>
    <w:rsid w:val="006E492E"/>
    <w:rsid w:val="006E4C9D"/>
    <w:rsid w:val="006E5333"/>
    <w:rsid w:val="006E5DCF"/>
    <w:rsid w:val="006E669C"/>
    <w:rsid w:val="006E7699"/>
    <w:rsid w:val="006E786F"/>
    <w:rsid w:val="006E7CF8"/>
    <w:rsid w:val="006F01C3"/>
    <w:rsid w:val="006F1251"/>
    <w:rsid w:val="006F5B9E"/>
    <w:rsid w:val="006F6E67"/>
    <w:rsid w:val="006F7480"/>
    <w:rsid w:val="0070124C"/>
    <w:rsid w:val="00701637"/>
    <w:rsid w:val="007017C6"/>
    <w:rsid w:val="0070277F"/>
    <w:rsid w:val="007027BB"/>
    <w:rsid w:val="00704832"/>
    <w:rsid w:val="00705140"/>
    <w:rsid w:val="007066C5"/>
    <w:rsid w:val="00706E5A"/>
    <w:rsid w:val="00710CA7"/>
    <w:rsid w:val="007124F1"/>
    <w:rsid w:val="00712FFF"/>
    <w:rsid w:val="007142C8"/>
    <w:rsid w:val="00715EF5"/>
    <w:rsid w:val="007171C4"/>
    <w:rsid w:val="007172EC"/>
    <w:rsid w:val="00717A32"/>
    <w:rsid w:val="00720729"/>
    <w:rsid w:val="007212E2"/>
    <w:rsid w:val="007228C6"/>
    <w:rsid w:val="00723DEB"/>
    <w:rsid w:val="007240E7"/>
    <w:rsid w:val="007277F9"/>
    <w:rsid w:val="0073154F"/>
    <w:rsid w:val="00731AEB"/>
    <w:rsid w:val="0073432F"/>
    <w:rsid w:val="00734D28"/>
    <w:rsid w:val="00735BBC"/>
    <w:rsid w:val="007403C9"/>
    <w:rsid w:val="00740C36"/>
    <w:rsid w:val="00741A8F"/>
    <w:rsid w:val="00742008"/>
    <w:rsid w:val="00742030"/>
    <w:rsid w:val="00742C5C"/>
    <w:rsid w:val="007433EF"/>
    <w:rsid w:val="00743BA0"/>
    <w:rsid w:val="00745078"/>
    <w:rsid w:val="0074684B"/>
    <w:rsid w:val="00746854"/>
    <w:rsid w:val="00747DFD"/>
    <w:rsid w:val="007516A1"/>
    <w:rsid w:val="00753C3E"/>
    <w:rsid w:val="00754329"/>
    <w:rsid w:val="007547A1"/>
    <w:rsid w:val="007559B5"/>
    <w:rsid w:val="00755C58"/>
    <w:rsid w:val="00756A93"/>
    <w:rsid w:val="00757508"/>
    <w:rsid w:val="0075769A"/>
    <w:rsid w:val="0076027C"/>
    <w:rsid w:val="00764316"/>
    <w:rsid w:val="00764D7F"/>
    <w:rsid w:val="007651AF"/>
    <w:rsid w:val="00765826"/>
    <w:rsid w:val="00765DEF"/>
    <w:rsid w:val="00766E46"/>
    <w:rsid w:val="00767188"/>
    <w:rsid w:val="00770E6E"/>
    <w:rsid w:val="00771A7C"/>
    <w:rsid w:val="0077230A"/>
    <w:rsid w:val="00772725"/>
    <w:rsid w:val="007728C1"/>
    <w:rsid w:val="00773EB7"/>
    <w:rsid w:val="007751AA"/>
    <w:rsid w:val="007766EE"/>
    <w:rsid w:val="00777AD7"/>
    <w:rsid w:val="00783706"/>
    <w:rsid w:val="00783F14"/>
    <w:rsid w:val="00784B1A"/>
    <w:rsid w:val="00784C44"/>
    <w:rsid w:val="00785210"/>
    <w:rsid w:val="007857EF"/>
    <w:rsid w:val="00785961"/>
    <w:rsid w:val="00785A3C"/>
    <w:rsid w:val="0078628A"/>
    <w:rsid w:val="00786412"/>
    <w:rsid w:val="00787E64"/>
    <w:rsid w:val="00790A95"/>
    <w:rsid w:val="00790AB5"/>
    <w:rsid w:val="00790C67"/>
    <w:rsid w:val="007912CE"/>
    <w:rsid w:val="00791AB4"/>
    <w:rsid w:val="0079248F"/>
    <w:rsid w:val="00792B1E"/>
    <w:rsid w:val="007934C4"/>
    <w:rsid w:val="0079451D"/>
    <w:rsid w:val="00795966"/>
    <w:rsid w:val="0079611D"/>
    <w:rsid w:val="007A0046"/>
    <w:rsid w:val="007A04C8"/>
    <w:rsid w:val="007A0B68"/>
    <w:rsid w:val="007A3102"/>
    <w:rsid w:val="007A3B30"/>
    <w:rsid w:val="007A3FC0"/>
    <w:rsid w:val="007A49BA"/>
    <w:rsid w:val="007A4F4C"/>
    <w:rsid w:val="007A609F"/>
    <w:rsid w:val="007A64EE"/>
    <w:rsid w:val="007A656E"/>
    <w:rsid w:val="007A7484"/>
    <w:rsid w:val="007B0146"/>
    <w:rsid w:val="007B066F"/>
    <w:rsid w:val="007B331C"/>
    <w:rsid w:val="007B3EF9"/>
    <w:rsid w:val="007B57A1"/>
    <w:rsid w:val="007B61ED"/>
    <w:rsid w:val="007B7535"/>
    <w:rsid w:val="007B78CC"/>
    <w:rsid w:val="007B796D"/>
    <w:rsid w:val="007B7A17"/>
    <w:rsid w:val="007C0D3D"/>
    <w:rsid w:val="007C1B49"/>
    <w:rsid w:val="007C2A08"/>
    <w:rsid w:val="007C42E9"/>
    <w:rsid w:val="007C4982"/>
    <w:rsid w:val="007C50F2"/>
    <w:rsid w:val="007C51C7"/>
    <w:rsid w:val="007C53CD"/>
    <w:rsid w:val="007C5B8F"/>
    <w:rsid w:val="007C60D8"/>
    <w:rsid w:val="007D0AC6"/>
    <w:rsid w:val="007D2077"/>
    <w:rsid w:val="007D22ED"/>
    <w:rsid w:val="007D4653"/>
    <w:rsid w:val="007D49ED"/>
    <w:rsid w:val="007D4DC3"/>
    <w:rsid w:val="007D60C6"/>
    <w:rsid w:val="007D7A78"/>
    <w:rsid w:val="007E1D54"/>
    <w:rsid w:val="007E24A5"/>
    <w:rsid w:val="007E2FE7"/>
    <w:rsid w:val="007E3284"/>
    <w:rsid w:val="007E5812"/>
    <w:rsid w:val="007E68A5"/>
    <w:rsid w:val="007E7AAD"/>
    <w:rsid w:val="007F1EC7"/>
    <w:rsid w:val="007F286F"/>
    <w:rsid w:val="007F2C82"/>
    <w:rsid w:val="007F36F4"/>
    <w:rsid w:val="007F398C"/>
    <w:rsid w:val="007F3EAF"/>
    <w:rsid w:val="007F3F08"/>
    <w:rsid w:val="007F40B0"/>
    <w:rsid w:val="007F4B03"/>
    <w:rsid w:val="007F5374"/>
    <w:rsid w:val="007F5F38"/>
    <w:rsid w:val="007F665B"/>
    <w:rsid w:val="00803C9C"/>
    <w:rsid w:val="008042C8"/>
    <w:rsid w:val="008045D9"/>
    <w:rsid w:val="00805CFD"/>
    <w:rsid w:val="0080692A"/>
    <w:rsid w:val="00807431"/>
    <w:rsid w:val="00807AA9"/>
    <w:rsid w:val="00807F15"/>
    <w:rsid w:val="0081359D"/>
    <w:rsid w:val="008136A0"/>
    <w:rsid w:val="00813CDD"/>
    <w:rsid w:val="00814164"/>
    <w:rsid w:val="00814AD7"/>
    <w:rsid w:val="00815A2E"/>
    <w:rsid w:val="00815E65"/>
    <w:rsid w:val="00816269"/>
    <w:rsid w:val="008167BC"/>
    <w:rsid w:val="008168B9"/>
    <w:rsid w:val="00817787"/>
    <w:rsid w:val="008207AB"/>
    <w:rsid w:val="00820B4E"/>
    <w:rsid w:val="008214D6"/>
    <w:rsid w:val="00822020"/>
    <w:rsid w:val="00822488"/>
    <w:rsid w:val="00822945"/>
    <w:rsid w:val="00822A27"/>
    <w:rsid w:val="00823B38"/>
    <w:rsid w:val="00823F1C"/>
    <w:rsid w:val="00824697"/>
    <w:rsid w:val="00825908"/>
    <w:rsid w:val="00826671"/>
    <w:rsid w:val="00827A30"/>
    <w:rsid w:val="008318B8"/>
    <w:rsid w:val="00831DDD"/>
    <w:rsid w:val="00832386"/>
    <w:rsid w:val="0083256B"/>
    <w:rsid w:val="008332DA"/>
    <w:rsid w:val="00833735"/>
    <w:rsid w:val="008344C2"/>
    <w:rsid w:val="00834BAC"/>
    <w:rsid w:val="00834D53"/>
    <w:rsid w:val="00836D01"/>
    <w:rsid w:val="008373F8"/>
    <w:rsid w:val="008379F3"/>
    <w:rsid w:val="00837EA3"/>
    <w:rsid w:val="008401DD"/>
    <w:rsid w:val="00840495"/>
    <w:rsid w:val="00842C02"/>
    <w:rsid w:val="00842C22"/>
    <w:rsid w:val="00842EF8"/>
    <w:rsid w:val="008431F7"/>
    <w:rsid w:val="008439A0"/>
    <w:rsid w:val="00843BE9"/>
    <w:rsid w:val="008440DD"/>
    <w:rsid w:val="00844A4A"/>
    <w:rsid w:val="008463A1"/>
    <w:rsid w:val="00847569"/>
    <w:rsid w:val="008508FF"/>
    <w:rsid w:val="00850CAC"/>
    <w:rsid w:val="00851BCD"/>
    <w:rsid w:val="0085238C"/>
    <w:rsid w:val="00852D09"/>
    <w:rsid w:val="008530DA"/>
    <w:rsid w:val="0085352C"/>
    <w:rsid w:val="008538D0"/>
    <w:rsid w:val="00853915"/>
    <w:rsid w:val="00853BF4"/>
    <w:rsid w:val="00854ED5"/>
    <w:rsid w:val="0085521D"/>
    <w:rsid w:val="00855965"/>
    <w:rsid w:val="00856356"/>
    <w:rsid w:val="008563F2"/>
    <w:rsid w:val="00860671"/>
    <w:rsid w:val="00860F0E"/>
    <w:rsid w:val="00862CD2"/>
    <w:rsid w:val="008631FD"/>
    <w:rsid w:val="0086508B"/>
    <w:rsid w:val="00865690"/>
    <w:rsid w:val="008656F7"/>
    <w:rsid w:val="0086611C"/>
    <w:rsid w:val="00866E4F"/>
    <w:rsid w:val="0087156B"/>
    <w:rsid w:val="00872D7E"/>
    <w:rsid w:val="008754E6"/>
    <w:rsid w:val="008761A6"/>
    <w:rsid w:val="0087776F"/>
    <w:rsid w:val="0088098E"/>
    <w:rsid w:val="00880EF1"/>
    <w:rsid w:val="0088233C"/>
    <w:rsid w:val="0088280A"/>
    <w:rsid w:val="00883D99"/>
    <w:rsid w:val="00883EB7"/>
    <w:rsid w:val="00884999"/>
    <w:rsid w:val="00884D2D"/>
    <w:rsid w:val="008904A1"/>
    <w:rsid w:val="00890A3E"/>
    <w:rsid w:val="00890AF1"/>
    <w:rsid w:val="00891AD6"/>
    <w:rsid w:val="00891C9B"/>
    <w:rsid w:val="008923BE"/>
    <w:rsid w:val="00892C9F"/>
    <w:rsid w:val="00892FBD"/>
    <w:rsid w:val="00893AD8"/>
    <w:rsid w:val="00893D2C"/>
    <w:rsid w:val="00894D11"/>
    <w:rsid w:val="00894F39"/>
    <w:rsid w:val="0089523F"/>
    <w:rsid w:val="008967E5"/>
    <w:rsid w:val="00896904"/>
    <w:rsid w:val="00897BCF"/>
    <w:rsid w:val="008A07FE"/>
    <w:rsid w:val="008A12AD"/>
    <w:rsid w:val="008A1677"/>
    <w:rsid w:val="008A182B"/>
    <w:rsid w:val="008A5452"/>
    <w:rsid w:val="008A5979"/>
    <w:rsid w:val="008A6436"/>
    <w:rsid w:val="008A6E5D"/>
    <w:rsid w:val="008A6F41"/>
    <w:rsid w:val="008A7C13"/>
    <w:rsid w:val="008B04B3"/>
    <w:rsid w:val="008B060F"/>
    <w:rsid w:val="008B144F"/>
    <w:rsid w:val="008B1A88"/>
    <w:rsid w:val="008B279B"/>
    <w:rsid w:val="008B2FEA"/>
    <w:rsid w:val="008B3B85"/>
    <w:rsid w:val="008B42E3"/>
    <w:rsid w:val="008B4C1B"/>
    <w:rsid w:val="008B4E8C"/>
    <w:rsid w:val="008B60B8"/>
    <w:rsid w:val="008B66B0"/>
    <w:rsid w:val="008B7CA2"/>
    <w:rsid w:val="008C12BE"/>
    <w:rsid w:val="008C1B93"/>
    <w:rsid w:val="008C22C7"/>
    <w:rsid w:val="008C38EB"/>
    <w:rsid w:val="008C414B"/>
    <w:rsid w:val="008C41B0"/>
    <w:rsid w:val="008C4C53"/>
    <w:rsid w:val="008C54EA"/>
    <w:rsid w:val="008C6701"/>
    <w:rsid w:val="008C671C"/>
    <w:rsid w:val="008C6CDB"/>
    <w:rsid w:val="008D02FE"/>
    <w:rsid w:val="008D28A9"/>
    <w:rsid w:val="008D2B38"/>
    <w:rsid w:val="008D2F1D"/>
    <w:rsid w:val="008D3A1B"/>
    <w:rsid w:val="008D3BDF"/>
    <w:rsid w:val="008D5A3C"/>
    <w:rsid w:val="008D6E30"/>
    <w:rsid w:val="008D7270"/>
    <w:rsid w:val="008D74CD"/>
    <w:rsid w:val="008D7EA2"/>
    <w:rsid w:val="008E0F80"/>
    <w:rsid w:val="008E1CA4"/>
    <w:rsid w:val="008E344D"/>
    <w:rsid w:val="008E35B3"/>
    <w:rsid w:val="008E3A95"/>
    <w:rsid w:val="008E3FAA"/>
    <w:rsid w:val="008E4FD0"/>
    <w:rsid w:val="008E6C4B"/>
    <w:rsid w:val="008E737C"/>
    <w:rsid w:val="008F04A3"/>
    <w:rsid w:val="008F05B8"/>
    <w:rsid w:val="008F0835"/>
    <w:rsid w:val="008F0ABC"/>
    <w:rsid w:val="008F0C9D"/>
    <w:rsid w:val="008F0D5A"/>
    <w:rsid w:val="008F1C12"/>
    <w:rsid w:val="008F2E71"/>
    <w:rsid w:val="008F2EEC"/>
    <w:rsid w:val="008F49F6"/>
    <w:rsid w:val="008F5413"/>
    <w:rsid w:val="008F5A4B"/>
    <w:rsid w:val="008F5EF9"/>
    <w:rsid w:val="008F5F6F"/>
    <w:rsid w:val="008F667E"/>
    <w:rsid w:val="00900EC1"/>
    <w:rsid w:val="00901214"/>
    <w:rsid w:val="00901A12"/>
    <w:rsid w:val="00904D6D"/>
    <w:rsid w:val="00904EC8"/>
    <w:rsid w:val="00906951"/>
    <w:rsid w:val="00911158"/>
    <w:rsid w:val="0091153C"/>
    <w:rsid w:val="0091187A"/>
    <w:rsid w:val="00911BCB"/>
    <w:rsid w:val="00911EC1"/>
    <w:rsid w:val="00912FBC"/>
    <w:rsid w:val="00913D3B"/>
    <w:rsid w:val="00913F75"/>
    <w:rsid w:val="0091482E"/>
    <w:rsid w:val="00915925"/>
    <w:rsid w:val="00915CDB"/>
    <w:rsid w:val="009162AB"/>
    <w:rsid w:val="00917111"/>
    <w:rsid w:val="00920448"/>
    <w:rsid w:val="00921D05"/>
    <w:rsid w:val="0092257C"/>
    <w:rsid w:val="00922B6D"/>
    <w:rsid w:val="00923121"/>
    <w:rsid w:val="00923A1F"/>
    <w:rsid w:val="00925CC8"/>
    <w:rsid w:val="0092693D"/>
    <w:rsid w:val="009314C3"/>
    <w:rsid w:val="009317FD"/>
    <w:rsid w:val="0093615B"/>
    <w:rsid w:val="009371B2"/>
    <w:rsid w:val="009406FF"/>
    <w:rsid w:val="00941203"/>
    <w:rsid w:val="009415A8"/>
    <w:rsid w:val="009416C1"/>
    <w:rsid w:val="00941DD6"/>
    <w:rsid w:val="0094264B"/>
    <w:rsid w:val="00942950"/>
    <w:rsid w:val="0094367D"/>
    <w:rsid w:val="00943C37"/>
    <w:rsid w:val="00943FA1"/>
    <w:rsid w:val="0094553B"/>
    <w:rsid w:val="00945A5C"/>
    <w:rsid w:val="009460AB"/>
    <w:rsid w:val="00946316"/>
    <w:rsid w:val="00946389"/>
    <w:rsid w:val="0094738D"/>
    <w:rsid w:val="009479B7"/>
    <w:rsid w:val="00947D56"/>
    <w:rsid w:val="00950EF7"/>
    <w:rsid w:val="00951EE9"/>
    <w:rsid w:val="00952046"/>
    <w:rsid w:val="00952C31"/>
    <w:rsid w:val="0095460E"/>
    <w:rsid w:val="00954DC1"/>
    <w:rsid w:val="00955462"/>
    <w:rsid w:val="00956EB6"/>
    <w:rsid w:val="00956F83"/>
    <w:rsid w:val="00957BF6"/>
    <w:rsid w:val="00957C11"/>
    <w:rsid w:val="009617A9"/>
    <w:rsid w:val="009618F5"/>
    <w:rsid w:val="009631E4"/>
    <w:rsid w:val="00963232"/>
    <w:rsid w:val="00964F7A"/>
    <w:rsid w:val="009665BE"/>
    <w:rsid w:val="009673AB"/>
    <w:rsid w:val="009701D8"/>
    <w:rsid w:val="00970E84"/>
    <w:rsid w:val="0097105C"/>
    <w:rsid w:val="00971153"/>
    <w:rsid w:val="00971FE2"/>
    <w:rsid w:val="0097453C"/>
    <w:rsid w:val="00981036"/>
    <w:rsid w:val="00981E5F"/>
    <w:rsid w:val="00983846"/>
    <w:rsid w:val="009907D6"/>
    <w:rsid w:val="00990CC8"/>
    <w:rsid w:val="009916B5"/>
    <w:rsid w:val="0099227E"/>
    <w:rsid w:val="00993819"/>
    <w:rsid w:val="00993EEC"/>
    <w:rsid w:val="009949C5"/>
    <w:rsid w:val="00997C10"/>
    <w:rsid w:val="00997CB1"/>
    <w:rsid w:val="009A0A3F"/>
    <w:rsid w:val="009A13CC"/>
    <w:rsid w:val="009A15CA"/>
    <w:rsid w:val="009A19B2"/>
    <w:rsid w:val="009A2080"/>
    <w:rsid w:val="009A29A5"/>
    <w:rsid w:val="009A3977"/>
    <w:rsid w:val="009A51A2"/>
    <w:rsid w:val="009A5871"/>
    <w:rsid w:val="009A67D1"/>
    <w:rsid w:val="009B3EC0"/>
    <w:rsid w:val="009B4878"/>
    <w:rsid w:val="009B5FE8"/>
    <w:rsid w:val="009B62B1"/>
    <w:rsid w:val="009B76C2"/>
    <w:rsid w:val="009C0395"/>
    <w:rsid w:val="009C080D"/>
    <w:rsid w:val="009C142A"/>
    <w:rsid w:val="009C151E"/>
    <w:rsid w:val="009C4B71"/>
    <w:rsid w:val="009C5293"/>
    <w:rsid w:val="009C57A0"/>
    <w:rsid w:val="009C6327"/>
    <w:rsid w:val="009C6848"/>
    <w:rsid w:val="009C782F"/>
    <w:rsid w:val="009D1DE5"/>
    <w:rsid w:val="009D41DF"/>
    <w:rsid w:val="009D709E"/>
    <w:rsid w:val="009E00EC"/>
    <w:rsid w:val="009E0249"/>
    <w:rsid w:val="009E055A"/>
    <w:rsid w:val="009E0F0F"/>
    <w:rsid w:val="009E12FF"/>
    <w:rsid w:val="009E2DB3"/>
    <w:rsid w:val="009E36AC"/>
    <w:rsid w:val="009E3A10"/>
    <w:rsid w:val="009E41D1"/>
    <w:rsid w:val="009E4FB4"/>
    <w:rsid w:val="009E5694"/>
    <w:rsid w:val="009E585B"/>
    <w:rsid w:val="009E7D5A"/>
    <w:rsid w:val="009E7F7B"/>
    <w:rsid w:val="009F040E"/>
    <w:rsid w:val="009F1F65"/>
    <w:rsid w:val="009F2765"/>
    <w:rsid w:val="009F3146"/>
    <w:rsid w:val="009F4112"/>
    <w:rsid w:val="009F5F48"/>
    <w:rsid w:val="009F6024"/>
    <w:rsid w:val="009F6B3B"/>
    <w:rsid w:val="009F71B6"/>
    <w:rsid w:val="00A01765"/>
    <w:rsid w:val="00A01F0A"/>
    <w:rsid w:val="00A02DD3"/>
    <w:rsid w:val="00A0308C"/>
    <w:rsid w:val="00A041B3"/>
    <w:rsid w:val="00A042B0"/>
    <w:rsid w:val="00A04B33"/>
    <w:rsid w:val="00A04D6C"/>
    <w:rsid w:val="00A04E6D"/>
    <w:rsid w:val="00A05552"/>
    <w:rsid w:val="00A05622"/>
    <w:rsid w:val="00A059B3"/>
    <w:rsid w:val="00A06BC6"/>
    <w:rsid w:val="00A100B6"/>
    <w:rsid w:val="00A10512"/>
    <w:rsid w:val="00A1136A"/>
    <w:rsid w:val="00A11A47"/>
    <w:rsid w:val="00A123E1"/>
    <w:rsid w:val="00A12ACB"/>
    <w:rsid w:val="00A1318A"/>
    <w:rsid w:val="00A135A2"/>
    <w:rsid w:val="00A1491A"/>
    <w:rsid w:val="00A160D2"/>
    <w:rsid w:val="00A16250"/>
    <w:rsid w:val="00A16C99"/>
    <w:rsid w:val="00A17296"/>
    <w:rsid w:val="00A17D28"/>
    <w:rsid w:val="00A20627"/>
    <w:rsid w:val="00A215AC"/>
    <w:rsid w:val="00A21621"/>
    <w:rsid w:val="00A21B96"/>
    <w:rsid w:val="00A222A1"/>
    <w:rsid w:val="00A22457"/>
    <w:rsid w:val="00A22900"/>
    <w:rsid w:val="00A237A4"/>
    <w:rsid w:val="00A30742"/>
    <w:rsid w:val="00A3120A"/>
    <w:rsid w:val="00A31E71"/>
    <w:rsid w:val="00A323A3"/>
    <w:rsid w:val="00A32731"/>
    <w:rsid w:val="00A3312E"/>
    <w:rsid w:val="00A3340E"/>
    <w:rsid w:val="00A3471F"/>
    <w:rsid w:val="00A3473A"/>
    <w:rsid w:val="00A35112"/>
    <w:rsid w:val="00A35D9C"/>
    <w:rsid w:val="00A415CD"/>
    <w:rsid w:val="00A42248"/>
    <w:rsid w:val="00A426C8"/>
    <w:rsid w:val="00A42ABF"/>
    <w:rsid w:val="00A42FBE"/>
    <w:rsid w:val="00A4427E"/>
    <w:rsid w:val="00A44BAE"/>
    <w:rsid w:val="00A45398"/>
    <w:rsid w:val="00A46733"/>
    <w:rsid w:val="00A46ECF"/>
    <w:rsid w:val="00A477B8"/>
    <w:rsid w:val="00A47AD5"/>
    <w:rsid w:val="00A47F03"/>
    <w:rsid w:val="00A5082B"/>
    <w:rsid w:val="00A51683"/>
    <w:rsid w:val="00A51892"/>
    <w:rsid w:val="00A51C88"/>
    <w:rsid w:val="00A51E84"/>
    <w:rsid w:val="00A52037"/>
    <w:rsid w:val="00A52149"/>
    <w:rsid w:val="00A52366"/>
    <w:rsid w:val="00A5245F"/>
    <w:rsid w:val="00A52EAC"/>
    <w:rsid w:val="00A52FC1"/>
    <w:rsid w:val="00A535E9"/>
    <w:rsid w:val="00A550DB"/>
    <w:rsid w:val="00A5557B"/>
    <w:rsid w:val="00A5638C"/>
    <w:rsid w:val="00A5654D"/>
    <w:rsid w:val="00A56DE3"/>
    <w:rsid w:val="00A57124"/>
    <w:rsid w:val="00A5724F"/>
    <w:rsid w:val="00A57CF2"/>
    <w:rsid w:val="00A61D8A"/>
    <w:rsid w:val="00A6214E"/>
    <w:rsid w:val="00A6261F"/>
    <w:rsid w:val="00A62C5E"/>
    <w:rsid w:val="00A64645"/>
    <w:rsid w:val="00A662A3"/>
    <w:rsid w:val="00A6661A"/>
    <w:rsid w:val="00A66850"/>
    <w:rsid w:val="00A6697F"/>
    <w:rsid w:val="00A67BC1"/>
    <w:rsid w:val="00A67CBF"/>
    <w:rsid w:val="00A7138F"/>
    <w:rsid w:val="00A71C8A"/>
    <w:rsid w:val="00A71ED6"/>
    <w:rsid w:val="00A73B08"/>
    <w:rsid w:val="00A75235"/>
    <w:rsid w:val="00A75429"/>
    <w:rsid w:val="00A75480"/>
    <w:rsid w:val="00A760E0"/>
    <w:rsid w:val="00A773CE"/>
    <w:rsid w:val="00A7796F"/>
    <w:rsid w:val="00A77E76"/>
    <w:rsid w:val="00A80090"/>
    <w:rsid w:val="00A8061B"/>
    <w:rsid w:val="00A80E96"/>
    <w:rsid w:val="00A82304"/>
    <w:rsid w:val="00A82646"/>
    <w:rsid w:val="00A85A64"/>
    <w:rsid w:val="00A86A1C"/>
    <w:rsid w:val="00A9023B"/>
    <w:rsid w:val="00A90CB6"/>
    <w:rsid w:val="00A90E74"/>
    <w:rsid w:val="00A91B4C"/>
    <w:rsid w:val="00A92430"/>
    <w:rsid w:val="00A93118"/>
    <w:rsid w:val="00A93D4E"/>
    <w:rsid w:val="00A94124"/>
    <w:rsid w:val="00A94333"/>
    <w:rsid w:val="00A949D7"/>
    <w:rsid w:val="00A94C5E"/>
    <w:rsid w:val="00A950F7"/>
    <w:rsid w:val="00A967A4"/>
    <w:rsid w:val="00A96FE5"/>
    <w:rsid w:val="00A97D90"/>
    <w:rsid w:val="00AA0015"/>
    <w:rsid w:val="00AA0374"/>
    <w:rsid w:val="00AA0405"/>
    <w:rsid w:val="00AA1C2E"/>
    <w:rsid w:val="00AA36A7"/>
    <w:rsid w:val="00AA36AE"/>
    <w:rsid w:val="00AA3EC5"/>
    <w:rsid w:val="00AA48F5"/>
    <w:rsid w:val="00AA4B39"/>
    <w:rsid w:val="00AA512B"/>
    <w:rsid w:val="00AA59BE"/>
    <w:rsid w:val="00AA608B"/>
    <w:rsid w:val="00AA7162"/>
    <w:rsid w:val="00AA77C0"/>
    <w:rsid w:val="00AB1767"/>
    <w:rsid w:val="00AB1CD7"/>
    <w:rsid w:val="00AB1F5C"/>
    <w:rsid w:val="00AB2B34"/>
    <w:rsid w:val="00AB3652"/>
    <w:rsid w:val="00AB4311"/>
    <w:rsid w:val="00AB49DA"/>
    <w:rsid w:val="00AB59A7"/>
    <w:rsid w:val="00AB68F7"/>
    <w:rsid w:val="00AC06A7"/>
    <w:rsid w:val="00AC077B"/>
    <w:rsid w:val="00AC0C82"/>
    <w:rsid w:val="00AC15E1"/>
    <w:rsid w:val="00AC1AD2"/>
    <w:rsid w:val="00AC1F08"/>
    <w:rsid w:val="00AC201B"/>
    <w:rsid w:val="00AC21F6"/>
    <w:rsid w:val="00AC374E"/>
    <w:rsid w:val="00AC60ED"/>
    <w:rsid w:val="00AC6D2C"/>
    <w:rsid w:val="00AD2373"/>
    <w:rsid w:val="00AD39C8"/>
    <w:rsid w:val="00AD4797"/>
    <w:rsid w:val="00AD4DF3"/>
    <w:rsid w:val="00AD564C"/>
    <w:rsid w:val="00AD5DF4"/>
    <w:rsid w:val="00AD5EC4"/>
    <w:rsid w:val="00AD6BD9"/>
    <w:rsid w:val="00AD7639"/>
    <w:rsid w:val="00AE3182"/>
    <w:rsid w:val="00AE43A3"/>
    <w:rsid w:val="00AE7E83"/>
    <w:rsid w:val="00AF095A"/>
    <w:rsid w:val="00AF1119"/>
    <w:rsid w:val="00AF59C3"/>
    <w:rsid w:val="00AF71AA"/>
    <w:rsid w:val="00B011BB"/>
    <w:rsid w:val="00B012F2"/>
    <w:rsid w:val="00B0163B"/>
    <w:rsid w:val="00B01B29"/>
    <w:rsid w:val="00B02F53"/>
    <w:rsid w:val="00B04312"/>
    <w:rsid w:val="00B04858"/>
    <w:rsid w:val="00B0539A"/>
    <w:rsid w:val="00B05AEC"/>
    <w:rsid w:val="00B06669"/>
    <w:rsid w:val="00B066C3"/>
    <w:rsid w:val="00B06F09"/>
    <w:rsid w:val="00B07153"/>
    <w:rsid w:val="00B07D02"/>
    <w:rsid w:val="00B07DF0"/>
    <w:rsid w:val="00B110FB"/>
    <w:rsid w:val="00B125C0"/>
    <w:rsid w:val="00B12769"/>
    <w:rsid w:val="00B14782"/>
    <w:rsid w:val="00B14B32"/>
    <w:rsid w:val="00B14BA4"/>
    <w:rsid w:val="00B14C9C"/>
    <w:rsid w:val="00B14CD3"/>
    <w:rsid w:val="00B14E05"/>
    <w:rsid w:val="00B1599D"/>
    <w:rsid w:val="00B162E1"/>
    <w:rsid w:val="00B17156"/>
    <w:rsid w:val="00B17348"/>
    <w:rsid w:val="00B17622"/>
    <w:rsid w:val="00B17A29"/>
    <w:rsid w:val="00B17D85"/>
    <w:rsid w:val="00B20A07"/>
    <w:rsid w:val="00B21966"/>
    <w:rsid w:val="00B21D25"/>
    <w:rsid w:val="00B232D6"/>
    <w:rsid w:val="00B2363C"/>
    <w:rsid w:val="00B23837"/>
    <w:rsid w:val="00B252F9"/>
    <w:rsid w:val="00B253E0"/>
    <w:rsid w:val="00B25977"/>
    <w:rsid w:val="00B26ECE"/>
    <w:rsid w:val="00B271D8"/>
    <w:rsid w:val="00B27BF9"/>
    <w:rsid w:val="00B27C45"/>
    <w:rsid w:val="00B27CD2"/>
    <w:rsid w:val="00B313EB"/>
    <w:rsid w:val="00B3198A"/>
    <w:rsid w:val="00B34812"/>
    <w:rsid w:val="00B357AE"/>
    <w:rsid w:val="00B36B6C"/>
    <w:rsid w:val="00B37E57"/>
    <w:rsid w:val="00B424AB"/>
    <w:rsid w:val="00B42FA5"/>
    <w:rsid w:val="00B43F56"/>
    <w:rsid w:val="00B4696C"/>
    <w:rsid w:val="00B514D3"/>
    <w:rsid w:val="00B51BC7"/>
    <w:rsid w:val="00B52134"/>
    <w:rsid w:val="00B52575"/>
    <w:rsid w:val="00B56028"/>
    <w:rsid w:val="00B56063"/>
    <w:rsid w:val="00B56387"/>
    <w:rsid w:val="00B570B0"/>
    <w:rsid w:val="00B573EA"/>
    <w:rsid w:val="00B57714"/>
    <w:rsid w:val="00B57868"/>
    <w:rsid w:val="00B57A08"/>
    <w:rsid w:val="00B60DEF"/>
    <w:rsid w:val="00B61620"/>
    <w:rsid w:val="00B627C4"/>
    <w:rsid w:val="00B632CA"/>
    <w:rsid w:val="00B64061"/>
    <w:rsid w:val="00B65BB6"/>
    <w:rsid w:val="00B66199"/>
    <w:rsid w:val="00B66C9C"/>
    <w:rsid w:val="00B700C8"/>
    <w:rsid w:val="00B7048C"/>
    <w:rsid w:val="00B712D1"/>
    <w:rsid w:val="00B71D8A"/>
    <w:rsid w:val="00B727E5"/>
    <w:rsid w:val="00B73F7D"/>
    <w:rsid w:val="00B743B9"/>
    <w:rsid w:val="00B768D7"/>
    <w:rsid w:val="00B769F6"/>
    <w:rsid w:val="00B778A3"/>
    <w:rsid w:val="00B8051B"/>
    <w:rsid w:val="00B809F3"/>
    <w:rsid w:val="00B80EB6"/>
    <w:rsid w:val="00B83B1A"/>
    <w:rsid w:val="00B8436D"/>
    <w:rsid w:val="00B85932"/>
    <w:rsid w:val="00B873DB"/>
    <w:rsid w:val="00B87588"/>
    <w:rsid w:val="00B90595"/>
    <w:rsid w:val="00B91A8C"/>
    <w:rsid w:val="00B92474"/>
    <w:rsid w:val="00B9283E"/>
    <w:rsid w:val="00B96CE9"/>
    <w:rsid w:val="00BA17D2"/>
    <w:rsid w:val="00BA2419"/>
    <w:rsid w:val="00BA2520"/>
    <w:rsid w:val="00BA2A58"/>
    <w:rsid w:val="00BA46D7"/>
    <w:rsid w:val="00BA4780"/>
    <w:rsid w:val="00BA6190"/>
    <w:rsid w:val="00BA6C7C"/>
    <w:rsid w:val="00BA77F8"/>
    <w:rsid w:val="00BB0F2F"/>
    <w:rsid w:val="00BB11E7"/>
    <w:rsid w:val="00BB1C66"/>
    <w:rsid w:val="00BB21F7"/>
    <w:rsid w:val="00BB30DA"/>
    <w:rsid w:val="00BB3596"/>
    <w:rsid w:val="00BB3DBB"/>
    <w:rsid w:val="00BB48F9"/>
    <w:rsid w:val="00BB524D"/>
    <w:rsid w:val="00BB5385"/>
    <w:rsid w:val="00BB5653"/>
    <w:rsid w:val="00BB6E3C"/>
    <w:rsid w:val="00BC06CF"/>
    <w:rsid w:val="00BC133D"/>
    <w:rsid w:val="00BC1719"/>
    <w:rsid w:val="00BC37CF"/>
    <w:rsid w:val="00BC3E9C"/>
    <w:rsid w:val="00BC4AF5"/>
    <w:rsid w:val="00BC4B07"/>
    <w:rsid w:val="00BC4C87"/>
    <w:rsid w:val="00BC5AA5"/>
    <w:rsid w:val="00BC7CC2"/>
    <w:rsid w:val="00BD0474"/>
    <w:rsid w:val="00BD049F"/>
    <w:rsid w:val="00BD04BA"/>
    <w:rsid w:val="00BD0A84"/>
    <w:rsid w:val="00BD0E9D"/>
    <w:rsid w:val="00BD218A"/>
    <w:rsid w:val="00BD2B86"/>
    <w:rsid w:val="00BD328B"/>
    <w:rsid w:val="00BD32D5"/>
    <w:rsid w:val="00BD399A"/>
    <w:rsid w:val="00BD39D5"/>
    <w:rsid w:val="00BD3E0B"/>
    <w:rsid w:val="00BD557E"/>
    <w:rsid w:val="00BD5B18"/>
    <w:rsid w:val="00BD5F64"/>
    <w:rsid w:val="00BD7FE6"/>
    <w:rsid w:val="00BE0201"/>
    <w:rsid w:val="00BE022A"/>
    <w:rsid w:val="00BE30B9"/>
    <w:rsid w:val="00BE3232"/>
    <w:rsid w:val="00BE385B"/>
    <w:rsid w:val="00BE4840"/>
    <w:rsid w:val="00BE520C"/>
    <w:rsid w:val="00BE545F"/>
    <w:rsid w:val="00BF06B2"/>
    <w:rsid w:val="00BF16AD"/>
    <w:rsid w:val="00BF2C8B"/>
    <w:rsid w:val="00BF34A7"/>
    <w:rsid w:val="00BF3528"/>
    <w:rsid w:val="00BF3B14"/>
    <w:rsid w:val="00BF500F"/>
    <w:rsid w:val="00BF5BCE"/>
    <w:rsid w:val="00BF5FE1"/>
    <w:rsid w:val="00BF6218"/>
    <w:rsid w:val="00BF64DA"/>
    <w:rsid w:val="00BF687C"/>
    <w:rsid w:val="00BF7954"/>
    <w:rsid w:val="00C00C0C"/>
    <w:rsid w:val="00C00EA2"/>
    <w:rsid w:val="00C0116E"/>
    <w:rsid w:val="00C011EE"/>
    <w:rsid w:val="00C019D1"/>
    <w:rsid w:val="00C02535"/>
    <w:rsid w:val="00C03087"/>
    <w:rsid w:val="00C0352A"/>
    <w:rsid w:val="00C0397E"/>
    <w:rsid w:val="00C0425B"/>
    <w:rsid w:val="00C042F4"/>
    <w:rsid w:val="00C04391"/>
    <w:rsid w:val="00C0493D"/>
    <w:rsid w:val="00C05811"/>
    <w:rsid w:val="00C05AAB"/>
    <w:rsid w:val="00C0712B"/>
    <w:rsid w:val="00C07536"/>
    <w:rsid w:val="00C07BEF"/>
    <w:rsid w:val="00C1015B"/>
    <w:rsid w:val="00C101D0"/>
    <w:rsid w:val="00C103A1"/>
    <w:rsid w:val="00C104C5"/>
    <w:rsid w:val="00C10A10"/>
    <w:rsid w:val="00C10D6A"/>
    <w:rsid w:val="00C10EC0"/>
    <w:rsid w:val="00C11415"/>
    <w:rsid w:val="00C13B9C"/>
    <w:rsid w:val="00C13FEF"/>
    <w:rsid w:val="00C14063"/>
    <w:rsid w:val="00C15102"/>
    <w:rsid w:val="00C15882"/>
    <w:rsid w:val="00C15A56"/>
    <w:rsid w:val="00C1672F"/>
    <w:rsid w:val="00C20353"/>
    <w:rsid w:val="00C20AD3"/>
    <w:rsid w:val="00C21163"/>
    <w:rsid w:val="00C216B5"/>
    <w:rsid w:val="00C22F0A"/>
    <w:rsid w:val="00C2325B"/>
    <w:rsid w:val="00C236F7"/>
    <w:rsid w:val="00C255F5"/>
    <w:rsid w:val="00C25B1C"/>
    <w:rsid w:val="00C26299"/>
    <w:rsid w:val="00C264C3"/>
    <w:rsid w:val="00C267F8"/>
    <w:rsid w:val="00C30665"/>
    <w:rsid w:val="00C311E4"/>
    <w:rsid w:val="00C31249"/>
    <w:rsid w:val="00C322BB"/>
    <w:rsid w:val="00C32C85"/>
    <w:rsid w:val="00C33540"/>
    <w:rsid w:val="00C34284"/>
    <w:rsid w:val="00C34DD4"/>
    <w:rsid w:val="00C350F2"/>
    <w:rsid w:val="00C35B73"/>
    <w:rsid w:val="00C35B8F"/>
    <w:rsid w:val="00C35FBE"/>
    <w:rsid w:val="00C3666D"/>
    <w:rsid w:val="00C404BF"/>
    <w:rsid w:val="00C40DEE"/>
    <w:rsid w:val="00C40E59"/>
    <w:rsid w:val="00C418BF"/>
    <w:rsid w:val="00C4238B"/>
    <w:rsid w:val="00C42526"/>
    <w:rsid w:val="00C4258F"/>
    <w:rsid w:val="00C44493"/>
    <w:rsid w:val="00C44562"/>
    <w:rsid w:val="00C44DF9"/>
    <w:rsid w:val="00C453A0"/>
    <w:rsid w:val="00C453FB"/>
    <w:rsid w:val="00C45DED"/>
    <w:rsid w:val="00C4630B"/>
    <w:rsid w:val="00C465B9"/>
    <w:rsid w:val="00C4663B"/>
    <w:rsid w:val="00C50166"/>
    <w:rsid w:val="00C502FF"/>
    <w:rsid w:val="00C508DE"/>
    <w:rsid w:val="00C52179"/>
    <w:rsid w:val="00C524B5"/>
    <w:rsid w:val="00C55BED"/>
    <w:rsid w:val="00C55D03"/>
    <w:rsid w:val="00C55F3E"/>
    <w:rsid w:val="00C57311"/>
    <w:rsid w:val="00C5755A"/>
    <w:rsid w:val="00C57DB3"/>
    <w:rsid w:val="00C60661"/>
    <w:rsid w:val="00C61929"/>
    <w:rsid w:val="00C62E71"/>
    <w:rsid w:val="00C63059"/>
    <w:rsid w:val="00C631FE"/>
    <w:rsid w:val="00C63714"/>
    <w:rsid w:val="00C63C08"/>
    <w:rsid w:val="00C64052"/>
    <w:rsid w:val="00C66CCC"/>
    <w:rsid w:val="00C67404"/>
    <w:rsid w:val="00C676A4"/>
    <w:rsid w:val="00C67EA4"/>
    <w:rsid w:val="00C700B6"/>
    <w:rsid w:val="00C70F1B"/>
    <w:rsid w:val="00C71570"/>
    <w:rsid w:val="00C7182A"/>
    <w:rsid w:val="00C723B3"/>
    <w:rsid w:val="00C72659"/>
    <w:rsid w:val="00C734AC"/>
    <w:rsid w:val="00C73BD7"/>
    <w:rsid w:val="00C801AE"/>
    <w:rsid w:val="00C80CAC"/>
    <w:rsid w:val="00C8140A"/>
    <w:rsid w:val="00C81848"/>
    <w:rsid w:val="00C81C9C"/>
    <w:rsid w:val="00C8339D"/>
    <w:rsid w:val="00C8516B"/>
    <w:rsid w:val="00C854C1"/>
    <w:rsid w:val="00C85B81"/>
    <w:rsid w:val="00C86981"/>
    <w:rsid w:val="00C90EC4"/>
    <w:rsid w:val="00C9178F"/>
    <w:rsid w:val="00C924CC"/>
    <w:rsid w:val="00C93F76"/>
    <w:rsid w:val="00C94251"/>
    <w:rsid w:val="00C96369"/>
    <w:rsid w:val="00C9655A"/>
    <w:rsid w:val="00C96FCA"/>
    <w:rsid w:val="00C9754D"/>
    <w:rsid w:val="00C975DF"/>
    <w:rsid w:val="00CA1222"/>
    <w:rsid w:val="00CA1359"/>
    <w:rsid w:val="00CA2603"/>
    <w:rsid w:val="00CA2AB1"/>
    <w:rsid w:val="00CA5D84"/>
    <w:rsid w:val="00CA67DF"/>
    <w:rsid w:val="00CB0639"/>
    <w:rsid w:val="00CB4394"/>
    <w:rsid w:val="00CC1561"/>
    <w:rsid w:val="00CC1960"/>
    <w:rsid w:val="00CC405E"/>
    <w:rsid w:val="00CC5990"/>
    <w:rsid w:val="00CC7EBB"/>
    <w:rsid w:val="00CD20FF"/>
    <w:rsid w:val="00CD2B2D"/>
    <w:rsid w:val="00CD2E62"/>
    <w:rsid w:val="00CD3F0F"/>
    <w:rsid w:val="00CD4183"/>
    <w:rsid w:val="00CD48FA"/>
    <w:rsid w:val="00CD4F70"/>
    <w:rsid w:val="00CD549C"/>
    <w:rsid w:val="00CD638B"/>
    <w:rsid w:val="00CD7534"/>
    <w:rsid w:val="00CE006B"/>
    <w:rsid w:val="00CE0B04"/>
    <w:rsid w:val="00CE1CF3"/>
    <w:rsid w:val="00CE3727"/>
    <w:rsid w:val="00CE43AC"/>
    <w:rsid w:val="00CE4BC0"/>
    <w:rsid w:val="00CE70F3"/>
    <w:rsid w:val="00CE75DC"/>
    <w:rsid w:val="00CE7659"/>
    <w:rsid w:val="00CF0E18"/>
    <w:rsid w:val="00CF22FA"/>
    <w:rsid w:val="00CF29A4"/>
    <w:rsid w:val="00CF2AB1"/>
    <w:rsid w:val="00CF2F2E"/>
    <w:rsid w:val="00CF4D01"/>
    <w:rsid w:val="00CF5DC4"/>
    <w:rsid w:val="00CF624D"/>
    <w:rsid w:val="00CF6E34"/>
    <w:rsid w:val="00D03E49"/>
    <w:rsid w:val="00D0495F"/>
    <w:rsid w:val="00D0506E"/>
    <w:rsid w:val="00D060CE"/>
    <w:rsid w:val="00D0637D"/>
    <w:rsid w:val="00D066D9"/>
    <w:rsid w:val="00D068AF"/>
    <w:rsid w:val="00D076EF"/>
    <w:rsid w:val="00D07778"/>
    <w:rsid w:val="00D108C5"/>
    <w:rsid w:val="00D10D7A"/>
    <w:rsid w:val="00D1187F"/>
    <w:rsid w:val="00D11C2D"/>
    <w:rsid w:val="00D141E3"/>
    <w:rsid w:val="00D1618D"/>
    <w:rsid w:val="00D167B1"/>
    <w:rsid w:val="00D16CE9"/>
    <w:rsid w:val="00D16D1B"/>
    <w:rsid w:val="00D17095"/>
    <w:rsid w:val="00D20905"/>
    <w:rsid w:val="00D20FAD"/>
    <w:rsid w:val="00D21400"/>
    <w:rsid w:val="00D21F66"/>
    <w:rsid w:val="00D22395"/>
    <w:rsid w:val="00D24B66"/>
    <w:rsid w:val="00D24C22"/>
    <w:rsid w:val="00D261AC"/>
    <w:rsid w:val="00D26476"/>
    <w:rsid w:val="00D26906"/>
    <w:rsid w:val="00D275A6"/>
    <w:rsid w:val="00D31492"/>
    <w:rsid w:val="00D31C9E"/>
    <w:rsid w:val="00D3436E"/>
    <w:rsid w:val="00D3478B"/>
    <w:rsid w:val="00D349DD"/>
    <w:rsid w:val="00D35E12"/>
    <w:rsid w:val="00D37193"/>
    <w:rsid w:val="00D413DD"/>
    <w:rsid w:val="00D4189D"/>
    <w:rsid w:val="00D424E3"/>
    <w:rsid w:val="00D42604"/>
    <w:rsid w:val="00D43436"/>
    <w:rsid w:val="00D4389A"/>
    <w:rsid w:val="00D4400C"/>
    <w:rsid w:val="00D4436A"/>
    <w:rsid w:val="00D44FED"/>
    <w:rsid w:val="00D45829"/>
    <w:rsid w:val="00D45DEF"/>
    <w:rsid w:val="00D45FB7"/>
    <w:rsid w:val="00D46347"/>
    <w:rsid w:val="00D46954"/>
    <w:rsid w:val="00D46B3F"/>
    <w:rsid w:val="00D471D3"/>
    <w:rsid w:val="00D51A5F"/>
    <w:rsid w:val="00D51CB1"/>
    <w:rsid w:val="00D51E72"/>
    <w:rsid w:val="00D520E6"/>
    <w:rsid w:val="00D534EA"/>
    <w:rsid w:val="00D53EE8"/>
    <w:rsid w:val="00D540A4"/>
    <w:rsid w:val="00D5473A"/>
    <w:rsid w:val="00D54DBC"/>
    <w:rsid w:val="00D55B82"/>
    <w:rsid w:val="00D5615A"/>
    <w:rsid w:val="00D570F3"/>
    <w:rsid w:val="00D6198F"/>
    <w:rsid w:val="00D61C7D"/>
    <w:rsid w:val="00D61C85"/>
    <w:rsid w:val="00D624E5"/>
    <w:rsid w:val="00D634A8"/>
    <w:rsid w:val="00D63737"/>
    <w:rsid w:val="00D6444C"/>
    <w:rsid w:val="00D64C3D"/>
    <w:rsid w:val="00D6582F"/>
    <w:rsid w:val="00D65A1C"/>
    <w:rsid w:val="00D667EC"/>
    <w:rsid w:val="00D67099"/>
    <w:rsid w:val="00D678EE"/>
    <w:rsid w:val="00D7126C"/>
    <w:rsid w:val="00D71817"/>
    <w:rsid w:val="00D71939"/>
    <w:rsid w:val="00D71E33"/>
    <w:rsid w:val="00D72C6B"/>
    <w:rsid w:val="00D72D27"/>
    <w:rsid w:val="00D73317"/>
    <w:rsid w:val="00D73659"/>
    <w:rsid w:val="00D73EDB"/>
    <w:rsid w:val="00D74298"/>
    <w:rsid w:val="00D743C8"/>
    <w:rsid w:val="00D743DA"/>
    <w:rsid w:val="00D744B5"/>
    <w:rsid w:val="00D74593"/>
    <w:rsid w:val="00D745B1"/>
    <w:rsid w:val="00D74C5F"/>
    <w:rsid w:val="00D753F3"/>
    <w:rsid w:val="00D772DC"/>
    <w:rsid w:val="00D8085B"/>
    <w:rsid w:val="00D85C42"/>
    <w:rsid w:val="00D879AF"/>
    <w:rsid w:val="00D9045B"/>
    <w:rsid w:val="00D90EA9"/>
    <w:rsid w:val="00D93083"/>
    <w:rsid w:val="00D941C3"/>
    <w:rsid w:val="00D94A99"/>
    <w:rsid w:val="00D94C81"/>
    <w:rsid w:val="00D95324"/>
    <w:rsid w:val="00D95482"/>
    <w:rsid w:val="00D978BC"/>
    <w:rsid w:val="00DA0390"/>
    <w:rsid w:val="00DA039B"/>
    <w:rsid w:val="00DA1940"/>
    <w:rsid w:val="00DA25B5"/>
    <w:rsid w:val="00DA3BBA"/>
    <w:rsid w:val="00DA3C3C"/>
    <w:rsid w:val="00DA53DD"/>
    <w:rsid w:val="00DA552E"/>
    <w:rsid w:val="00DA620C"/>
    <w:rsid w:val="00DA6AE4"/>
    <w:rsid w:val="00DA7399"/>
    <w:rsid w:val="00DA7C72"/>
    <w:rsid w:val="00DB05EC"/>
    <w:rsid w:val="00DB093C"/>
    <w:rsid w:val="00DB166E"/>
    <w:rsid w:val="00DB3599"/>
    <w:rsid w:val="00DB3876"/>
    <w:rsid w:val="00DB3D8C"/>
    <w:rsid w:val="00DB3E4C"/>
    <w:rsid w:val="00DB43B8"/>
    <w:rsid w:val="00DB444C"/>
    <w:rsid w:val="00DB7BD1"/>
    <w:rsid w:val="00DB7C52"/>
    <w:rsid w:val="00DB7C8A"/>
    <w:rsid w:val="00DC00B1"/>
    <w:rsid w:val="00DC2DC5"/>
    <w:rsid w:val="00DC2EE0"/>
    <w:rsid w:val="00DC341B"/>
    <w:rsid w:val="00DC4420"/>
    <w:rsid w:val="00DC4653"/>
    <w:rsid w:val="00DC6295"/>
    <w:rsid w:val="00DD0E87"/>
    <w:rsid w:val="00DD22B0"/>
    <w:rsid w:val="00DD2BCD"/>
    <w:rsid w:val="00DD35E7"/>
    <w:rsid w:val="00DD5486"/>
    <w:rsid w:val="00DD5552"/>
    <w:rsid w:val="00DD650E"/>
    <w:rsid w:val="00DD69C3"/>
    <w:rsid w:val="00DD7968"/>
    <w:rsid w:val="00DE0849"/>
    <w:rsid w:val="00DE0B7E"/>
    <w:rsid w:val="00DE1418"/>
    <w:rsid w:val="00DE2205"/>
    <w:rsid w:val="00DE421E"/>
    <w:rsid w:val="00DE5454"/>
    <w:rsid w:val="00DE6831"/>
    <w:rsid w:val="00DE7F41"/>
    <w:rsid w:val="00DF0D26"/>
    <w:rsid w:val="00DF0F50"/>
    <w:rsid w:val="00DF2309"/>
    <w:rsid w:val="00DF28DC"/>
    <w:rsid w:val="00DF29C5"/>
    <w:rsid w:val="00DF3742"/>
    <w:rsid w:val="00DF3915"/>
    <w:rsid w:val="00DF3A7C"/>
    <w:rsid w:val="00DF447D"/>
    <w:rsid w:val="00DF44AC"/>
    <w:rsid w:val="00DF47EB"/>
    <w:rsid w:val="00DF4C34"/>
    <w:rsid w:val="00DF4CE2"/>
    <w:rsid w:val="00E0168F"/>
    <w:rsid w:val="00E03F02"/>
    <w:rsid w:val="00E0495F"/>
    <w:rsid w:val="00E059D9"/>
    <w:rsid w:val="00E05D9B"/>
    <w:rsid w:val="00E0659C"/>
    <w:rsid w:val="00E069A0"/>
    <w:rsid w:val="00E12071"/>
    <w:rsid w:val="00E12660"/>
    <w:rsid w:val="00E12838"/>
    <w:rsid w:val="00E1585A"/>
    <w:rsid w:val="00E15BBF"/>
    <w:rsid w:val="00E15ECD"/>
    <w:rsid w:val="00E16B0E"/>
    <w:rsid w:val="00E230D8"/>
    <w:rsid w:val="00E239E2"/>
    <w:rsid w:val="00E23F00"/>
    <w:rsid w:val="00E2518B"/>
    <w:rsid w:val="00E255F3"/>
    <w:rsid w:val="00E25968"/>
    <w:rsid w:val="00E2599A"/>
    <w:rsid w:val="00E25C6E"/>
    <w:rsid w:val="00E26A0F"/>
    <w:rsid w:val="00E27EF0"/>
    <w:rsid w:val="00E305A0"/>
    <w:rsid w:val="00E30FB3"/>
    <w:rsid w:val="00E318D4"/>
    <w:rsid w:val="00E31E16"/>
    <w:rsid w:val="00E31EE1"/>
    <w:rsid w:val="00E339EE"/>
    <w:rsid w:val="00E3557A"/>
    <w:rsid w:val="00E35CE9"/>
    <w:rsid w:val="00E4014C"/>
    <w:rsid w:val="00E401FC"/>
    <w:rsid w:val="00E41CBA"/>
    <w:rsid w:val="00E4234D"/>
    <w:rsid w:val="00E42D1B"/>
    <w:rsid w:val="00E44893"/>
    <w:rsid w:val="00E45036"/>
    <w:rsid w:val="00E4558E"/>
    <w:rsid w:val="00E46C0B"/>
    <w:rsid w:val="00E46FAB"/>
    <w:rsid w:val="00E474DC"/>
    <w:rsid w:val="00E477CD"/>
    <w:rsid w:val="00E5155C"/>
    <w:rsid w:val="00E52E40"/>
    <w:rsid w:val="00E52FF2"/>
    <w:rsid w:val="00E5385B"/>
    <w:rsid w:val="00E53936"/>
    <w:rsid w:val="00E539F9"/>
    <w:rsid w:val="00E53B64"/>
    <w:rsid w:val="00E55CF1"/>
    <w:rsid w:val="00E55EA9"/>
    <w:rsid w:val="00E56307"/>
    <w:rsid w:val="00E56ABE"/>
    <w:rsid w:val="00E56AD1"/>
    <w:rsid w:val="00E56D55"/>
    <w:rsid w:val="00E56F52"/>
    <w:rsid w:val="00E5772F"/>
    <w:rsid w:val="00E57D47"/>
    <w:rsid w:val="00E57F76"/>
    <w:rsid w:val="00E60696"/>
    <w:rsid w:val="00E607BC"/>
    <w:rsid w:val="00E6152A"/>
    <w:rsid w:val="00E619D6"/>
    <w:rsid w:val="00E62028"/>
    <w:rsid w:val="00E62717"/>
    <w:rsid w:val="00E634B6"/>
    <w:rsid w:val="00E6393C"/>
    <w:rsid w:val="00E65917"/>
    <w:rsid w:val="00E659E0"/>
    <w:rsid w:val="00E66461"/>
    <w:rsid w:val="00E66B7B"/>
    <w:rsid w:val="00E67900"/>
    <w:rsid w:val="00E67E51"/>
    <w:rsid w:val="00E71324"/>
    <w:rsid w:val="00E72F0A"/>
    <w:rsid w:val="00E7332F"/>
    <w:rsid w:val="00E734EE"/>
    <w:rsid w:val="00E75E1F"/>
    <w:rsid w:val="00E76BE0"/>
    <w:rsid w:val="00E7790B"/>
    <w:rsid w:val="00E77E1F"/>
    <w:rsid w:val="00E8077A"/>
    <w:rsid w:val="00E81647"/>
    <w:rsid w:val="00E81714"/>
    <w:rsid w:val="00E830F9"/>
    <w:rsid w:val="00E8604B"/>
    <w:rsid w:val="00E866DF"/>
    <w:rsid w:val="00E87918"/>
    <w:rsid w:val="00E91546"/>
    <w:rsid w:val="00E91678"/>
    <w:rsid w:val="00E91829"/>
    <w:rsid w:val="00E9206E"/>
    <w:rsid w:val="00E9223F"/>
    <w:rsid w:val="00E9301E"/>
    <w:rsid w:val="00E93438"/>
    <w:rsid w:val="00E93615"/>
    <w:rsid w:val="00E93F64"/>
    <w:rsid w:val="00E94443"/>
    <w:rsid w:val="00E94C6D"/>
    <w:rsid w:val="00E95768"/>
    <w:rsid w:val="00E96092"/>
    <w:rsid w:val="00E96737"/>
    <w:rsid w:val="00E96B5C"/>
    <w:rsid w:val="00E96F4D"/>
    <w:rsid w:val="00EA0668"/>
    <w:rsid w:val="00EA127F"/>
    <w:rsid w:val="00EA1F53"/>
    <w:rsid w:val="00EA2C41"/>
    <w:rsid w:val="00EA3DA3"/>
    <w:rsid w:val="00EA4376"/>
    <w:rsid w:val="00EA54A3"/>
    <w:rsid w:val="00EA70DC"/>
    <w:rsid w:val="00EB01FF"/>
    <w:rsid w:val="00EB06C6"/>
    <w:rsid w:val="00EB1B47"/>
    <w:rsid w:val="00EB2BBF"/>
    <w:rsid w:val="00EB34FC"/>
    <w:rsid w:val="00EB3B4D"/>
    <w:rsid w:val="00EB46E1"/>
    <w:rsid w:val="00EB544E"/>
    <w:rsid w:val="00EB602B"/>
    <w:rsid w:val="00EB68C0"/>
    <w:rsid w:val="00EB6E0A"/>
    <w:rsid w:val="00EB73AF"/>
    <w:rsid w:val="00EB7BD6"/>
    <w:rsid w:val="00EC19A2"/>
    <w:rsid w:val="00EC20FD"/>
    <w:rsid w:val="00EC2C67"/>
    <w:rsid w:val="00EC2EF8"/>
    <w:rsid w:val="00EC3DAC"/>
    <w:rsid w:val="00EC42FF"/>
    <w:rsid w:val="00EC5A45"/>
    <w:rsid w:val="00EC5A73"/>
    <w:rsid w:val="00EC5BB6"/>
    <w:rsid w:val="00EC5CF8"/>
    <w:rsid w:val="00EC776D"/>
    <w:rsid w:val="00ED0693"/>
    <w:rsid w:val="00ED0E6A"/>
    <w:rsid w:val="00ED2989"/>
    <w:rsid w:val="00ED2D88"/>
    <w:rsid w:val="00ED3B7C"/>
    <w:rsid w:val="00ED3D0C"/>
    <w:rsid w:val="00ED4AEF"/>
    <w:rsid w:val="00ED527A"/>
    <w:rsid w:val="00ED570E"/>
    <w:rsid w:val="00ED5CFE"/>
    <w:rsid w:val="00ED62EC"/>
    <w:rsid w:val="00ED7419"/>
    <w:rsid w:val="00ED7679"/>
    <w:rsid w:val="00ED7D8C"/>
    <w:rsid w:val="00EE005A"/>
    <w:rsid w:val="00EE05CF"/>
    <w:rsid w:val="00EE077C"/>
    <w:rsid w:val="00EE10AE"/>
    <w:rsid w:val="00EE298F"/>
    <w:rsid w:val="00EE2C39"/>
    <w:rsid w:val="00EE2DA2"/>
    <w:rsid w:val="00EE3814"/>
    <w:rsid w:val="00EE3EF8"/>
    <w:rsid w:val="00EE4290"/>
    <w:rsid w:val="00EE589E"/>
    <w:rsid w:val="00EE6326"/>
    <w:rsid w:val="00EE76D0"/>
    <w:rsid w:val="00EE7C89"/>
    <w:rsid w:val="00EE7FB7"/>
    <w:rsid w:val="00EF1185"/>
    <w:rsid w:val="00EF1449"/>
    <w:rsid w:val="00EF4706"/>
    <w:rsid w:val="00EF4B4F"/>
    <w:rsid w:val="00EF754D"/>
    <w:rsid w:val="00F027E9"/>
    <w:rsid w:val="00F02AC0"/>
    <w:rsid w:val="00F05A03"/>
    <w:rsid w:val="00F06F79"/>
    <w:rsid w:val="00F0775E"/>
    <w:rsid w:val="00F129D0"/>
    <w:rsid w:val="00F12BB8"/>
    <w:rsid w:val="00F13525"/>
    <w:rsid w:val="00F13837"/>
    <w:rsid w:val="00F14CE5"/>
    <w:rsid w:val="00F15BF4"/>
    <w:rsid w:val="00F15F69"/>
    <w:rsid w:val="00F1612D"/>
    <w:rsid w:val="00F173DD"/>
    <w:rsid w:val="00F21119"/>
    <w:rsid w:val="00F21F79"/>
    <w:rsid w:val="00F232F6"/>
    <w:rsid w:val="00F25164"/>
    <w:rsid w:val="00F26CE3"/>
    <w:rsid w:val="00F26E40"/>
    <w:rsid w:val="00F277D3"/>
    <w:rsid w:val="00F30997"/>
    <w:rsid w:val="00F32896"/>
    <w:rsid w:val="00F32BA9"/>
    <w:rsid w:val="00F32C02"/>
    <w:rsid w:val="00F33C08"/>
    <w:rsid w:val="00F33C5F"/>
    <w:rsid w:val="00F34691"/>
    <w:rsid w:val="00F3478D"/>
    <w:rsid w:val="00F34939"/>
    <w:rsid w:val="00F35448"/>
    <w:rsid w:val="00F357A7"/>
    <w:rsid w:val="00F35ADB"/>
    <w:rsid w:val="00F402B2"/>
    <w:rsid w:val="00F41105"/>
    <w:rsid w:val="00F41AB2"/>
    <w:rsid w:val="00F41AE7"/>
    <w:rsid w:val="00F41F44"/>
    <w:rsid w:val="00F42D17"/>
    <w:rsid w:val="00F451C3"/>
    <w:rsid w:val="00F457A0"/>
    <w:rsid w:val="00F46492"/>
    <w:rsid w:val="00F477B5"/>
    <w:rsid w:val="00F47B01"/>
    <w:rsid w:val="00F5057E"/>
    <w:rsid w:val="00F5191E"/>
    <w:rsid w:val="00F5203F"/>
    <w:rsid w:val="00F529C8"/>
    <w:rsid w:val="00F52A91"/>
    <w:rsid w:val="00F53410"/>
    <w:rsid w:val="00F537E2"/>
    <w:rsid w:val="00F53949"/>
    <w:rsid w:val="00F541F8"/>
    <w:rsid w:val="00F5470A"/>
    <w:rsid w:val="00F551E6"/>
    <w:rsid w:val="00F5563D"/>
    <w:rsid w:val="00F56557"/>
    <w:rsid w:val="00F56891"/>
    <w:rsid w:val="00F5763D"/>
    <w:rsid w:val="00F57DB0"/>
    <w:rsid w:val="00F603B3"/>
    <w:rsid w:val="00F64152"/>
    <w:rsid w:val="00F64CD4"/>
    <w:rsid w:val="00F64F37"/>
    <w:rsid w:val="00F65AB2"/>
    <w:rsid w:val="00F705CC"/>
    <w:rsid w:val="00F70AD9"/>
    <w:rsid w:val="00F71256"/>
    <w:rsid w:val="00F73E78"/>
    <w:rsid w:val="00F740C2"/>
    <w:rsid w:val="00F75090"/>
    <w:rsid w:val="00F7591E"/>
    <w:rsid w:val="00F75EF9"/>
    <w:rsid w:val="00F77A9B"/>
    <w:rsid w:val="00F80728"/>
    <w:rsid w:val="00F81F97"/>
    <w:rsid w:val="00F82D04"/>
    <w:rsid w:val="00F83035"/>
    <w:rsid w:val="00F833B4"/>
    <w:rsid w:val="00F83824"/>
    <w:rsid w:val="00F83986"/>
    <w:rsid w:val="00F84792"/>
    <w:rsid w:val="00F86615"/>
    <w:rsid w:val="00F866B0"/>
    <w:rsid w:val="00F869EF"/>
    <w:rsid w:val="00F86BE4"/>
    <w:rsid w:val="00F86C7B"/>
    <w:rsid w:val="00F86D61"/>
    <w:rsid w:val="00F87967"/>
    <w:rsid w:val="00F87CA3"/>
    <w:rsid w:val="00F905B6"/>
    <w:rsid w:val="00F90B31"/>
    <w:rsid w:val="00F914B2"/>
    <w:rsid w:val="00F926B9"/>
    <w:rsid w:val="00F9383E"/>
    <w:rsid w:val="00F9541D"/>
    <w:rsid w:val="00F971F2"/>
    <w:rsid w:val="00FA0403"/>
    <w:rsid w:val="00FA0CE6"/>
    <w:rsid w:val="00FA35FB"/>
    <w:rsid w:val="00FA4771"/>
    <w:rsid w:val="00FA5742"/>
    <w:rsid w:val="00FA597D"/>
    <w:rsid w:val="00FA5B9A"/>
    <w:rsid w:val="00FB01B9"/>
    <w:rsid w:val="00FB15CF"/>
    <w:rsid w:val="00FB2820"/>
    <w:rsid w:val="00FB29BA"/>
    <w:rsid w:val="00FB530B"/>
    <w:rsid w:val="00FB71B6"/>
    <w:rsid w:val="00FB763A"/>
    <w:rsid w:val="00FB79C0"/>
    <w:rsid w:val="00FB7B3D"/>
    <w:rsid w:val="00FC0DD2"/>
    <w:rsid w:val="00FC1071"/>
    <w:rsid w:val="00FC2EB8"/>
    <w:rsid w:val="00FC5225"/>
    <w:rsid w:val="00FC58AB"/>
    <w:rsid w:val="00FC5C43"/>
    <w:rsid w:val="00FC7183"/>
    <w:rsid w:val="00FC7438"/>
    <w:rsid w:val="00FC7DCC"/>
    <w:rsid w:val="00FD130D"/>
    <w:rsid w:val="00FD1516"/>
    <w:rsid w:val="00FD1598"/>
    <w:rsid w:val="00FD191F"/>
    <w:rsid w:val="00FD1E6E"/>
    <w:rsid w:val="00FD3266"/>
    <w:rsid w:val="00FD32D4"/>
    <w:rsid w:val="00FD4985"/>
    <w:rsid w:val="00FD576E"/>
    <w:rsid w:val="00FD596B"/>
    <w:rsid w:val="00FD6BC4"/>
    <w:rsid w:val="00FD77C2"/>
    <w:rsid w:val="00FE01E1"/>
    <w:rsid w:val="00FE0E30"/>
    <w:rsid w:val="00FE10B3"/>
    <w:rsid w:val="00FE3886"/>
    <w:rsid w:val="00FE4EA8"/>
    <w:rsid w:val="00FE58CC"/>
    <w:rsid w:val="00FE5D03"/>
    <w:rsid w:val="00FE75A9"/>
    <w:rsid w:val="00FE7C45"/>
    <w:rsid w:val="00FE7FBD"/>
    <w:rsid w:val="00FF0281"/>
    <w:rsid w:val="00FF058D"/>
    <w:rsid w:val="00FF1D8E"/>
    <w:rsid w:val="00FF2440"/>
    <w:rsid w:val="00FF322C"/>
    <w:rsid w:val="00FF3922"/>
    <w:rsid w:val="00FF41C8"/>
    <w:rsid w:val="00FF5783"/>
    <w:rsid w:val="00FF5BF1"/>
    <w:rsid w:val="00FF5DC7"/>
    <w:rsid w:val="00FF629E"/>
    <w:rsid w:val="00FF64E9"/>
    <w:rsid w:val="00FF6A6A"/>
    <w:rsid w:val="00FF7745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3768E8"/>
  <w15:docId w15:val="{8B582D65-541A-4156-8158-B3162A0AE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546"/>
  </w:style>
  <w:style w:type="paragraph" w:styleId="Heading1">
    <w:name w:val="heading 1"/>
    <w:basedOn w:val="Normal"/>
    <w:next w:val="Normal"/>
    <w:qFormat/>
    <w:rsid w:val="00C15A56"/>
    <w:pPr>
      <w:keepNext/>
      <w:spacing w:line="480" w:lineRule="auto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FA040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B3D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710E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DB3D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97958"/>
    <w:pPr>
      <w:keepNext/>
      <w:jc w:val="center"/>
      <w:outlineLvl w:val="5"/>
    </w:pPr>
    <w:rPr>
      <w:b/>
      <w:bCs/>
      <w:i/>
      <w:iCs/>
      <w:u w:val="single"/>
    </w:rPr>
  </w:style>
  <w:style w:type="paragraph" w:styleId="Heading7">
    <w:name w:val="heading 7"/>
    <w:basedOn w:val="Normal"/>
    <w:next w:val="Normal"/>
    <w:qFormat/>
    <w:rsid w:val="00DB3D8C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097958"/>
    <w:pPr>
      <w:keepNext/>
      <w:outlineLvl w:val="7"/>
    </w:pPr>
    <w:rPr>
      <w:b/>
      <w:bCs/>
      <w:lang w:val="pl-PL" w:eastAsia="pl-PL"/>
    </w:rPr>
  </w:style>
  <w:style w:type="paragraph" w:styleId="Heading9">
    <w:name w:val="heading 9"/>
    <w:basedOn w:val="Normal"/>
    <w:next w:val="Normal"/>
    <w:qFormat/>
    <w:rsid w:val="00097958"/>
    <w:pPr>
      <w:keepNext/>
      <w:ind w:right="-4041"/>
      <w:outlineLvl w:val="8"/>
    </w:pPr>
    <w:rPr>
      <w:b/>
      <w:bCs/>
      <w:lang w:val="en-AU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40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102A61"/>
    <w:rPr>
      <w:color w:val="0000FF"/>
      <w:u w:val="single"/>
    </w:rPr>
  </w:style>
  <w:style w:type="paragraph" w:styleId="Header">
    <w:name w:val="header"/>
    <w:basedOn w:val="Normal"/>
    <w:link w:val="HeaderChar"/>
    <w:rsid w:val="0094367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4367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4367D"/>
  </w:style>
  <w:style w:type="paragraph" w:styleId="BalloonText">
    <w:name w:val="Balloon Text"/>
    <w:basedOn w:val="Normal"/>
    <w:semiHidden/>
    <w:rsid w:val="00061D77"/>
    <w:rPr>
      <w:rFonts w:ascii="Tahoma" w:hAnsi="Tahoma"/>
      <w:sz w:val="16"/>
      <w:szCs w:val="16"/>
    </w:rPr>
  </w:style>
  <w:style w:type="paragraph" w:styleId="BodyTextIndent">
    <w:name w:val="Body Text Indent"/>
    <w:basedOn w:val="Normal"/>
    <w:rsid w:val="00C15A56"/>
    <w:pPr>
      <w:spacing w:line="360" w:lineRule="auto"/>
      <w:ind w:left="456" w:firstLine="984"/>
      <w:jc w:val="both"/>
    </w:pPr>
    <w:rPr>
      <w:lang w:val="id-ID"/>
    </w:rPr>
  </w:style>
  <w:style w:type="paragraph" w:styleId="BodyTextIndent2">
    <w:name w:val="Body Text Indent 2"/>
    <w:basedOn w:val="Normal"/>
    <w:rsid w:val="00C15A56"/>
    <w:pPr>
      <w:spacing w:after="120" w:line="480" w:lineRule="auto"/>
      <w:ind w:left="360"/>
    </w:pPr>
  </w:style>
  <w:style w:type="paragraph" w:styleId="BodyText">
    <w:name w:val="Body Text"/>
    <w:basedOn w:val="Normal"/>
    <w:rsid w:val="00C15A56"/>
    <w:pPr>
      <w:spacing w:after="120"/>
    </w:pPr>
    <w:rPr>
      <w:lang w:val="id-ID" w:eastAsia="id-ID"/>
    </w:rPr>
  </w:style>
  <w:style w:type="paragraph" w:styleId="Caption">
    <w:name w:val="caption"/>
    <w:basedOn w:val="Normal"/>
    <w:next w:val="Normal"/>
    <w:qFormat/>
    <w:rsid w:val="00C15A56"/>
    <w:pPr>
      <w:spacing w:line="480" w:lineRule="auto"/>
      <w:jc w:val="center"/>
    </w:pPr>
    <w:rPr>
      <w:i/>
      <w:iCs/>
    </w:rPr>
  </w:style>
  <w:style w:type="character" w:styleId="FootnoteReference">
    <w:name w:val="footnote reference"/>
    <w:basedOn w:val="DefaultParagraphFont"/>
    <w:uiPriority w:val="99"/>
    <w:semiHidden/>
    <w:rsid w:val="00FA040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FA0403"/>
    <w:rPr>
      <w:rFonts w:cs="NimbusRomNo9L-Medi"/>
      <w:lang w:eastAsia="ko-KR"/>
    </w:rPr>
  </w:style>
  <w:style w:type="paragraph" w:customStyle="1" w:styleId="Judulbab">
    <w:name w:val="Judul bab"/>
    <w:basedOn w:val="Normal"/>
    <w:rsid w:val="004710EE"/>
    <w:pPr>
      <w:spacing w:line="475" w:lineRule="atLeast"/>
      <w:jc w:val="center"/>
    </w:pPr>
    <w:rPr>
      <w:b/>
      <w:sz w:val="32"/>
    </w:rPr>
  </w:style>
  <w:style w:type="paragraph" w:customStyle="1" w:styleId="IsiBabforKomputek">
    <w:name w:val="Isi Bab for Komputek"/>
    <w:basedOn w:val="Normal"/>
    <w:rsid w:val="004710EE"/>
    <w:pPr>
      <w:ind w:firstLine="720"/>
      <w:jc w:val="both"/>
    </w:pPr>
  </w:style>
  <w:style w:type="paragraph" w:customStyle="1" w:styleId="tole">
    <w:name w:val="tole"/>
    <w:basedOn w:val="Normal"/>
    <w:rsid w:val="00E91546"/>
    <w:pPr>
      <w:jc w:val="center"/>
      <w:outlineLvl w:val="0"/>
    </w:pPr>
    <w:rPr>
      <w:b/>
      <w:bCs/>
      <w:sz w:val="28"/>
      <w:szCs w:val="28"/>
    </w:rPr>
  </w:style>
  <w:style w:type="paragraph" w:customStyle="1" w:styleId="tolesBold">
    <w:name w:val="toles + Bold"/>
    <w:aliases w:val="Line spacing:  single"/>
    <w:basedOn w:val="Normal"/>
    <w:rsid w:val="00E91546"/>
    <w:pPr>
      <w:jc w:val="center"/>
      <w:outlineLvl w:val="0"/>
    </w:pPr>
    <w:rPr>
      <w:i/>
      <w:iCs/>
      <w:sz w:val="24"/>
      <w:szCs w:val="24"/>
    </w:rPr>
  </w:style>
  <w:style w:type="paragraph" w:customStyle="1" w:styleId="toleLinespacingsingle">
    <w:name w:val="tole + Line spacing:  single"/>
    <w:basedOn w:val="Normal"/>
    <w:rsid w:val="00E91546"/>
    <w:pPr>
      <w:jc w:val="both"/>
    </w:pPr>
    <w:rPr>
      <w:sz w:val="24"/>
      <w:szCs w:val="24"/>
    </w:rPr>
  </w:style>
  <w:style w:type="paragraph" w:customStyle="1" w:styleId="bunga">
    <w:name w:val="bunga"/>
    <w:basedOn w:val="Normal"/>
    <w:rsid w:val="00E91546"/>
    <w:pPr>
      <w:jc w:val="both"/>
    </w:pPr>
    <w:rPr>
      <w:rFonts w:ascii="Arial" w:hAnsi="Arial" w:cs="Arial"/>
      <w:szCs w:val="24"/>
    </w:rPr>
  </w:style>
  <w:style w:type="paragraph" w:customStyle="1" w:styleId="bunga2">
    <w:name w:val="bunga2"/>
    <w:basedOn w:val="Normal"/>
    <w:rsid w:val="00E91546"/>
    <w:pPr>
      <w:jc w:val="both"/>
      <w:outlineLvl w:val="0"/>
    </w:pPr>
    <w:rPr>
      <w:rFonts w:ascii="Arial" w:hAnsi="Arial" w:cs="Arial"/>
      <w:b/>
      <w:bCs/>
      <w:szCs w:val="24"/>
    </w:rPr>
  </w:style>
  <w:style w:type="paragraph" w:customStyle="1" w:styleId="DiQi">
    <w:name w:val="DiQi"/>
    <w:basedOn w:val="Normal"/>
    <w:rsid w:val="00DA0390"/>
    <w:pPr>
      <w:spacing w:line="360" w:lineRule="auto"/>
      <w:jc w:val="both"/>
    </w:pPr>
    <w:rPr>
      <w:sz w:val="24"/>
      <w:szCs w:val="24"/>
    </w:rPr>
  </w:style>
  <w:style w:type="paragraph" w:customStyle="1" w:styleId="tole3">
    <w:name w:val="tole3"/>
    <w:basedOn w:val="DiQi"/>
    <w:rsid w:val="00DA0390"/>
    <w:pPr>
      <w:spacing w:line="240" w:lineRule="auto"/>
      <w:outlineLvl w:val="0"/>
    </w:pPr>
    <w:rPr>
      <w:rFonts w:ascii="Arial" w:hAnsi="Arial" w:cs="Arial"/>
      <w:b/>
      <w:bCs/>
      <w:sz w:val="20"/>
    </w:rPr>
  </w:style>
  <w:style w:type="paragraph" w:customStyle="1" w:styleId="yange">
    <w:name w:val="yange"/>
    <w:basedOn w:val="DiQi"/>
    <w:rsid w:val="00DA0390"/>
    <w:pPr>
      <w:spacing w:line="240" w:lineRule="auto"/>
      <w:ind w:left="360"/>
    </w:pPr>
    <w:rPr>
      <w:rFonts w:ascii="Arial" w:hAnsi="Arial" w:cs="Arial"/>
      <w:sz w:val="20"/>
    </w:rPr>
  </w:style>
  <w:style w:type="paragraph" w:customStyle="1" w:styleId="yange2">
    <w:name w:val="yange2"/>
    <w:basedOn w:val="DiQi"/>
    <w:rsid w:val="00DA0390"/>
    <w:pPr>
      <w:numPr>
        <w:numId w:val="1"/>
      </w:numPr>
      <w:spacing w:line="240" w:lineRule="auto"/>
    </w:pPr>
    <w:rPr>
      <w:rFonts w:ascii="Arial" w:hAnsi="Arial" w:cs="Arial"/>
      <w:sz w:val="20"/>
    </w:rPr>
  </w:style>
  <w:style w:type="paragraph" w:customStyle="1" w:styleId="JossTole">
    <w:name w:val="JossTole"/>
    <w:basedOn w:val="DiQi"/>
    <w:rsid w:val="00DA0390"/>
    <w:pPr>
      <w:spacing w:line="240" w:lineRule="auto"/>
      <w:ind w:firstLine="709"/>
    </w:pPr>
    <w:rPr>
      <w:rFonts w:ascii="Arial" w:hAnsi="Arial" w:cs="Arial"/>
      <w:sz w:val="20"/>
    </w:rPr>
  </w:style>
  <w:style w:type="paragraph" w:styleId="List">
    <w:name w:val="List"/>
    <w:basedOn w:val="Normal"/>
    <w:rsid w:val="00DA0390"/>
    <w:pPr>
      <w:ind w:left="360" w:hanging="360"/>
      <w:jc w:val="center"/>
    </w:pPr>
    <w:rPr>
      <w:sz w:val="24"/>
      <w:szCs w:val="24"/>
    </w:rPr>
  </w:style>
  <w:style w:type="paragraph" w:styleId="BodyTextIndent3">
    <w:name w:val="Body Text Indent 3"/>
    <w:basedOn w:val="Normal"/>
    <w:rsid w:val="00DB3D8C"/>
    <w:pPr>
      <w:spacing w:after="120"/>
      <w:ind w:left="360"/>
    </w:pPr>
    <w:rPr>
      <w:sz w:val="16"/>
      <w:szCs w:val="16"/>
    </w:rPr>
  </w:style>
  <w:style w:type="paragraph" w:customStyle="1" w:styleId="Body0">
    <w:name w:val="Body 0"/>
    <w:basedOn w:val="Normal"/>
    <w:rsid w:val="00DB3D8C"/>
    <w:pPr>
      <w:spacing w:line="360" w:lineRule="atLeast"/>
      <w:jc w:val="both"/>
    </w:pPr>
    <w:rPr>
      <w:rFonts w:ascii="Palatino" w:hAnsi="Palatino"/>
      <w:sz w:val="24"/>
      <w:szCs w:val="24"/>
    </w:rPr>
  </w:style>
  <w:style w:type="paragraph" w:styleId="BodyText2">
    <w:name w:val="Body Text 2"/>
    <w:basedOn w:val="Normal"/>
    <w:rsid w:val="005E736A"/>
    <w:pPr>
      <w:spacing w:after="120" w:line="480" w:lineRule="auto"/>
    </w:pPr>
  </w:style>
  <w:style w:type="paragraph" w:styleId="Title">
    <w:name w:val="Title"/>
    <w:basedOn w:val="Normal"/>
    <w:qFormat/>
    <w:rsid w:val="00F866B0"/>
    <w:pPr>
      <w:jc w:val="center"/>
    </w:pPr>
    <w:rPr>
      <w:b/>
      <w:bCs/>
      <w:sz w:val="28"/>
      <w:szCs w:val="24"/>
      <w:lang w:val="id-ID"/>
    </w:rPr>
  </w:style>
  <w:style w:type="paragraph" w:customStyle="1" w:styleId="AutoBiography">
    <w:name w:val="AutoBiography"/>
    <w:basedOn w:val="Normal"/>
    <w:rsid w:val="004E154B"/>
    <w:pPr>
      <w:jc w:val="both"/>
    </w:pPr>
    <w:rPr>
      <w:rFonts w:eastAsia="TimesLTStd-Roman" w:cs="Helvetica"/>
      <w:sz w:val="18"/>
      <w:szCs w:val="18"/>
      <w:lang w:bidi="th-TH"/>
    </w:rPr>
  </w:style>
  <w:style w:type="paragraph" w:customStyle="1" w:styleId="Default">
    <w:name w:val="Default"/>
    <w:rsid w:val="004E154B"/>
    <w:pPr>
      <w:widowControl w:val="0"/>
      <w:autoSpaceDE w:val="0"/>
      <w:autoSpaceDN w:val="0"/>
      <w:adjustRightInd w:val="0"/>
    </w:pPr>
    <w:rPr>
      <w:rFonts w:cs="Helvetica"/>
      <w:color w:val="000000"/>
      <w:sz w:val="24"/>
      <w:szCs w:val="24"/>
    </w:rPr>
  </w:style>
  <w:style w:type="paragraph" w:customStyle="1" w:styleId="SectionTitle">
    <w:name w:val="Section Title"/>
    <w:basedOn w:val="Normal"/>
    <w:autoRedefine/>
    <w:rsid w:val="00771A7C"/>
    <w:pPr>
      <w:snapToGrid w:val="0"/>
      <w:jc w:val="both"/>
    </w:pPr>
    <w:rPr>
      <w:rFonts w:eastAsia="TimesLTStd-Roman" w:cs="Helvetica"/>
      <w:lang w:val="en-GB" w:bidi="th-TH"/>
    </w:rPr>
  </w:style>
  <w:style w:type="paragraph" w:customStyle="1" w:styleId="Style10ptJustified">
    <w:name w:val="Style 10 pt Justified"/>
    <w:basedOn w:val="Normal"/>
    <w:link w:val="Style10ptJustifiedChar"/>
    <w:autoRedefine/>
    <w:rsid w:val="00353885"/>
    <w:pPr>
      <w:snapToGrid w:val="0"/>
      <w:ind w:firstLine="720"/>
      <w:jc w:val="both"/>
    </w:pPr>
    <w:rPr>
      <w:rFonts w:ascii="Arial" w:eastAsia="MS Mincho" w:hAnsi="Arial" w:cs="Arial"/>
      <w:iCs/>
      <w:lang w:val="en-GB"/>
    </w:rPr>
  </w:style>
  <w:style w:type="character" w:customStyle="1" w:styleId="Style10ptJustifiedChar">
    <w:name w:val="Style 10 pt Justified Char"/>
    <w:basedOn w:val="DefaultParagraphFont"/>
    <w:link w:val="Style10ptJustified"/>
    <w:rsid w:val="00353885"/>
    <w:rPr>
      <w:rFonts w:ascii="Arial" w:eastAsia="MS Mincho" w:hAnsi="Arial" w:cs="Arial"/>
      <w:iCs/>
      <w:lang w:val="en-GB"/>
    </w:rPr>
  </w:style>
  <w:style w:type="paragraph" w:customStyle="1" w:styleId="paperbody">
    <w:name w:val="paper body"/>
    <w:basedOn w:val="Normal"/>
    <w:rsid w:val="00097958"/>
    <w:pPr>
      <w:jc w:val="both"/>
    </w:pPr>
    <w:rPr>
      <w:sz w:val="24"/>
      <w:szCs w:val="24"/>
      <w:lang w:val="en-AU"/>
    </w:rPr>
  </w:style>
  <w:style w:type="paragraph" w:styleId="PlainText">
    <w:name w:val="Plain Text"/>
    <w:basedOn w:val="Normal"/>
    <w:semiHidden/>
    <w:rsid w:val="00097958"/>
    <w:rPr>
      <w:rFonts w:ascii="Courier New" w:eastAsia="BatangChe" w:hAnsi="Courier New"/>
      <w:sz w:val="24"/>
      <w:szCs w:val="24"/>
    </w:rPr>
  </w:style>
  <w:style w:type="character" w:customStyle="1" w:styleId="CharChar">
    <w:name w:val="Char Char"/>
    <w:basedOn w:val="DefaultParagraphFont"/>
    <w:rsid w:val="00097958"/>
    <w:rPr>
      <w:rFonts w:ascii="Courier New" w:eastAsia="BatangChe" w:hAnsi="Courier New"/>
      <w:sz w:val="24"/>
      <w:szCs w:val="24"/>
      <w:lang w:val="en-US" w:eastAsia="en-US"/>
    </w:rPr>
  </w:style>
  <w:style w:type="paragraph" w:styleId="Subtitle">
    <w:name w:val="Subtitle"/>
    <w:basedOn w:val="Normal"/>
    <w:qFormat/>
    <w:rsid w:val="00097958"/>
    <w:pPr>
      <w:jc w:val="center"/>
    </w:pPr>
    <w:rPr>
      <w:b/>
      <w:bCs/>
      <w:sz w:val="32"/>
      <w:szCs w:val="32"/>
      <w:lang w:val="en-GB"/>
    </w:rPr>
  </w:style>
  <w:style w:type="paragraph" w:customStyle="1" w:styleId="Body">
    <w:name w:val="Body"/>
    <w:basedOn w:val="Normal"/>
    <w:rsid w:val="00097958"/>
    <w:pPr>
      <w:widowControl w:val="0"/>
      <w:autoSpaceDE w:val="0"/>
      <w:autoSpaceDN w:val="0"/>
      <w:adjustRightInd w:val="0"/>
      <w:ind w:firstLine="340"/>
      <w:jc w:val="both"/>
      <w:textAlignment w:val="baseline"/>
    </w:pPr>
    <w:rPr>
      <w:rFonts w:eastAsia="MS Gothic"/>
      <w:lang w:eastAsia="ko-KR"/>
    </w:rPr>
  </w:style>
  <w:style w:type="paragraph" w:customStyle="1" w:styleId="Reference">
    <w:name w:val="Reference"/>
    <w:basedOn w:val="Normal"/>
    <w:rsid w:val="00097958"/>
    <w:pPr>
      <w:widowControl w:val="0"/>
      <w:autoSpaceDE w:val="0"/>
      <w:autoSpaceDN w:val="0"/>
      <w:adjustRightInd w:val="0"/>
      <w:spacing w:before="60" w:after="60"/>
      <w:ind w:left="288" w:hanging="288"/>
      <w:jc w:val="both"/>
      <w:textAlignment w:val="baseline"/>
    </w:pPr>
    <w:rPr>
      <w:rFonts w:eastAsia="MS Gothic"/>
      <w:lang w:eastAsia="ko-KR"/>
    </w:rPr>
  </w:style>
  <w:style w:type="paragraph" w:customStyle="1" w:styleId="Demenko">
    <w:name w:val="Demenko"/>
    <w:basedOn w:val="Normal"/>
    <w:rsid w:val="00097958"/>
    <w:pPr>
      <w:widowControl w:val="0"/>
      <w:tabs>
        <w:tab w:val="left" w:pos="567"/>
        <w:tab w:val="center" w:pos="4820"/>
        <w:tab w:val="right" w:pos="9639"/>
      </w:tabs>
      <w:spacing w:after="113" w:line="360" w:lineRule="auto"/>
      <w:jc w:val="both"/>
    </w:pPr>
    <w:rPr>
      <w:sz w:val="22"/>
      <w:szCs w:val="22"/>
      <w:lang w:val="en-GB" w:eastAsia="pl-PL"/>
    </w:rPr>
  </w:style>
  <w:style w:type="paragraph" w:customStyle="1" w:styleId="Text">
    <w:name w:val="Text"/>
    <w:basedOn w:val="Normal"/>
    <w:rsid w:val="00097958"/>
    <w:pPr>
      <w:widowControl w:val="0"/>
      <w:autoSpaceDE w:val="0"/>
      <w:autoSpaceDN w:val="0"/>
      <w:spacing w:line="252" w:lineRule="auto"/>
      <w:ind w:firstLine="202"/>
      <w:jc w:val="both"/>
    </w:pPr>
    <w:rPr>
      <w:rFonts w:eastAsia="Cambria"/>
      <w:lang w:eastAsia="ko-KR"/>
    </w:rPr>
  </w:style>
  <w:style w:type="paragraph" w:customStyle="1" w:styleId="Equation">
    <w:name w:val="Equation"/>
    <w:basedOn w:val="Normal"/>
    <w:next w:val="Normal"/>
    <w:rsid w:val="00097958"/>
    <w:pPr>
      <w:widowControl w:val="0"/>
      <w:tabs>
        <w:tab w:val="right" w:pos="5040"/>
      </w:tabs>
      <w:autoSpaceDE w:val="0"/>
      <w:autoSpaceDN w:val="0"/>
      <w:spacing w:line="252" w:lineRule="auto"/>
      <w:jc w:val="both"/>
    </w:pPr>
    <w:rPr>
      <w:rFonts w:eastAsia="Cambria"/>
      <w:lang w:eastAsia="ko-KR"/>
    </w:rPr>
  </w:style>
  <w:style w:type="paragraph" w:customStyle="1" w:styleId="TableTitle">
    <w:name w:val="Table Title"/>
    <w:basedOn w:val="Normal"/>
    <w:rsid w:val="00097958"/>
    <w:pPr>
      <w:jc w:val="center"/>
    </w:pPr>
    <w:rPr>
      <w:smallCaps/>
      <w:sz w:val="16"/>
      <w:szCs w:val="16"/>
    </w:rPr>
  </w:style>
  <w:style w:type="paragraph" w:customStyle="1" w:styleId="Sub-titles">
    <w:name w:val="Sub-titles"/>
    <w:basedOn w:val="Normal"/>
    <w:rsid w:val="00097958"/>
    <w:pPr>
      <w:jc w:val="both"/>
    </w:pPr>
    <w:rPr>
      <w:b/>
      <w:bCs/>
      <w:color w:val="000000"/>
      <w:sz w:val="24"/>
      <w:szCs w:val="24"/>
      <w:lang w:val="pt-PT" w:eastAsia="pt-PT"/>
    </w:rPr>
  </w:style>
  <w:style w:type="paragraph" w:customStyle="1" w:styleId="text0">
    <w:name w:val="text"/>
    <w:basedOn w:val="Normal"/>
    <w:rsid w:val="00097958"/>
    <w:pPr>
      <w:ind w:firstLine="227"/>
      <w:jc w:val="both"/>
    </w:pPr>
  </w:style>
  <w:style w:type="paragraph" w:customStyle="1" w:styleId="tables">
    <w:name w:val="tables"/>
    <w:basedOn w:val="Normal"/>
    <w:rsid w:val="00097958"/>
    <w:pPr>
      <w:jc w:val="both"/>
    </w:pPr>
    <w:rPr>
      <w:sz w:val="18"/>
      <w:szCs w:val="18"/>
    </w:rPr>
  </w:style>
  <w:style w:type="character" w:styleId="Strong">
    <w:name w:val="Strong"/>
    <w:basedOn w:val="DefaultParagraphFont"/>
    <w:qFormat/>
    <w:rsid w:val="00335BE8"/>
    <w:rPr>
      <w:rFonts w:cs="Batang"/>
      <w:b/>
      <w:bCs/>
    </w:rPr>
  </w:style>
  <w:style w:type="paragraph" w:styleId="NormalWeb">
    <w:name w:val="Normal (Web)"/>
    <w:basedOn w:val="Normal"/>
    <w:rsid w:val="00232DA1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232DA1"/>
    <w:rPr>
      <w:i/>
      <w:iCs/>
    </w:rPr>
  </w:style>
  <w:style w:type="paragraph" w:customStyle="1" w:styleId="Abstract">
    <w:name w:val="Abstract"/>
    <w:rsid w:val="007017C6"/>
    <w:pPr>
      <w:spacing w:after="200"/>
      <w:jc w:val="both"/>
    </w:pPr>
    <w:rPr>
      <w:rFonts w:eastAsia="Symbol"/>
      <w:b/>
      <w:sz w:val="18"/>
    </w:rPr>
  </w:style>
  <w:style w:type="paragraph" w:customStyle="1" w:styleId="Affiliation">
    <w:name w:val="Affiliation"/>
    <w:rsid w:val="007017C6"/>
    <w:pPr>
      <w:jc w:val="center"/>
    </w:pPr>
    <w:rPr>
      <w:rFonts w:eastAsia="Symbol"/>
    </w:rPr>
  </w:style>
  <w:style w:type="paragraph" w:customStyle="1" w:styleId="equation0">
    <w:name w:val="equation"/>
    <w:basedOn w:val="Normal"/>
    <w:rsid w:val="007017C6"/>
    <w:pPr>
      <w:tabs>
        <w:tab w:val="center" w:pos="2520"/>
        <w:tab w:val="right" w:pos="5040"/>
      </w:tabs>
      <w:spacing w:before="240" w:after="240" w:line="216" w:lineRule="auto"/>
      <w:jc w:val="center"/>
    </w:pPr>
    <w:rPr>
      <w:rFonts w:eastAsia="Symbol"/>
    </w:rPr>
  </w:style>
  <w:style w:type="paragraph" w:customStyle="1" w:styleId="figurecaption">
    <w:name w:val="figure caption"/>
    <w:rsid w:val="007017C6"/>
    <w:pPr>
      <w:spacing w:before="80" w:after="200"/>
      <w:jc w:val="center"/>
    </w:pPr>
    <w:rPr>
      <w:rFonts w:eastAsia="Symbol"/>
      <w:sz w:val="16"/>
    </w:rPr>
  </w:style>
  <w:style w:type="paragraph" w:customStyle="1" w:styleId="papertitle">
    <w:name w:val="paper title"/>
    <w:rsid w:val="007017C6"/>
    <w:pPr>
      <w:spacing w:after="120"/>
      <w:jc w:val="center"/>
    </w:pPr>
    <w:rPr>
      <w:rFonts w:eastAsia="Symbol"/>
      <w:sz w:val="48"/>
    </w:rPr>
  </w:style>
  <w:style w:type="paragraph" w:customStyle="1" w:styleId="references">
    <w:name w:val="references"/>
    <w:rsid w:val="007017C6"/>
    <w:pPr>
      <w:numPr>
        <w:numId w:val="2"/>
      </w:numPr>
      <w:spacing w:after="40" w:line="180" w:lineRule="exact"/>
      <w:jc w:val="both"/>
    </w:pPr>
    <w:rPr>
      <w:rFonts w:eastAsia="Symbol"/>
      <w:sz w:val="16"/>
    </w:rPr>
  </w:style>
  <w:style w:type="paragraph" w:customStyle="1" w:styleId="tablecolsubhead">
    <w:name w:val="table col subhead"/>
    <w:basedOn w:val="Normal"/>
    <w:rsid w:val="007017C6"/>
    <w:pPr>
      <w:jc w:val="center"/>
    </w:pPr>
    <w:rPr>
      <w:rFonts w:eastAsia="Symbol"/>
      <w:b/>
      <w:i/>
      <w:sz w:val="15"/>
    </w:rPr>
  </w:style>
  <w:style w:type="paragraph" w:customStyle="1" w:styleId="tablecopy">
    <w:name w:val="table copy"/>
    <w:rsid w:val="007017C6"/>
    <w:pPr>
      <w:jc w:val="both"/>
    </w:pPr>
    <w:rPr>
      <w:rFonts w:eastAsia="Symbol"/>
      <w:sz w:val="16"/>
    </w:rPr>
  </w:style>
  <w:style w:type="paragraph" w:customStyle="1" w:styleId="tablehead">
    <w:name w:val="table head"/>
    <w:rsid w:val="007017C6"/>
    <w:pPr>
      <w:numPr>
        <w:numId w:val="3"/>
      </w:numPr>
      <w:spacing w:before="240" w:after="120" w:line="216" w:lineRule="auto"/>
      <w:jc w:val="center"/>
    </w:pPr>
    <w:rPr>
      <w:rFonts w:eastAsia="Symbol"/>
      <w:smallCaps/>
      <w:sz w:val="16"/>
    </w:rPr>
  </w:style>
  <w:style w:type="character" w:customStyle="1" w:styleId="shorttext">
    <w:name w:val="short_text"/>
    <w:basedOn w:val="DefaultParagraphFont"/>
    <w:rsid w:val="007017C6"/>
  </w:style>
  <w:style w:type="character" w:customStyle="1" w:styleId="longtext">
    <w:name w:val="long_text"/>
    <w:basedOn w:val="DefaultParagraphFont"/>
    <w:rsid w:val="004947B9"/>
  </w:style>
  <w:style w:type="character" w:customStyle="1" w:styleId="apple-style-span">
    <w:name w:val="apple-style-span"/>
    <w:basedOn w:val="DefaultParagraphFont"/>
    <w:rsid w:val="00C35B8F"/>
  </w:style>
  <w:style w:type="character" w:customStyle="1" w:styleId="apple-converted-space">
    <w:name w:val="apple-converted-space"/>
    <w:basedOn w:val="DefaultParagraphFont"/>
    <w:rsid w:val="00C35B8F"/>
  </w:style>
  <w:style w:type="paragraph" w:styleId="HTMLPreformatted">
    <w:name w:val="HTML Preformatted"/>
    <w:basedOn w:val="Normal"/>
    <w:rsid w:val="00C35B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C35B8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GB" w:eastAsia="en-GB"/>
    </w:rPr>
  </w:style>
  <w:style w:type="paragraph" w:styleId="NoSpacing">
    <w:name w:val="No Spacing"/>
    <w:qFormat/>
    <w:rsid w:val="00C35B8F"/>
    <w:rPr>
      <w:rFonts w:ascii="Calibri" w:eastAsia="Calibri" w:hAnsi="Calibri"/>
      <w:sz w:val="22"/>
      <w:szCs w:val="22"/>
    </w:rPr>
  </w:style>
  <w:style w:type="character" w:customStyle="1" w:styleId="hps">
    <w:name w:val="hps"/>
    <w:basedOn w:val="DefaultParagraphFont"/>
    <w:rsid w:val="008F05B8"/>
  </w:style>
  <w:style w:type="character" w:customStyle="1" w:styleId="st">
    <w:name w:val="st"/>
    <w:basedOn w:val="DefaultParagraphFont"/>
    <w:rsid w:val="00956EB6"/>
  </w:style>
  <w:style w:type="character" w:customStyle="1" w:styleId="fontstyle01">
    <w:name w:val="fontstyle01"/>
    <w:basedOn w:val="DefaultParagraphFont"/>
    <w:rsid w:val="00F15BF4"/>
    <w:rPr>
      <w:rFonts w:ascii="NimbusRomNo9L-Medi" w:hAnsi="NimbusRomNo9L-Medi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F15BF4"/>
    <w:rPr>
      <w:rFonts w:ascii="NimbusRomNo9L-Regu" w:hAnsi="NimbusRomNo9L-Regu" w:hint="default"/>
      <w:b w:val="0"/>
      <w:bCs w:val="0"/>
      <w:i w:val="0"/>
      <w:iCs w:val="0"/>
      <w:color w:val="00000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619D6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rsid w:val="00252AA4"/>
  </w:style>
  <w:style w:type="character" w:customStyle="1" w:styleId="AuthorAffiliationChar">
    <w:name w:val="Author Affiliation Char"/>
    <w:basedOn w:val="DefaultParagraphFont"/>
    <w:link w:val="AuthorAffiliation"/>
    <w:locked/>
    <w:rsid w:val="007B066F"/>
    <w:rPr>
      <w:sz w:val="18"/>
    </w:rPr>
  </w:style>
  <w:style w:type="paragraph" w:customStyle="1" w:styleId="AuthorAffiliation">
    <w:name w:val="Author Affiliation"/>
    <w:basedOn w:val="Normal"/>
    <w:link w:val="AuthorAffiliationChar"/>
    <w:qFormat/>
    <w:rsid w:val="007B066F"/>
    <w:pPr>
      <w:overflowPunct w:val="0"/>
      <w:autoSpaceDE w:val="0"/>
      <w:autoSpaceDN w:val="0"/>
      <w:adjustRightInd w:val="0"/>
      <w:spacing w:after="200" w:line="220" w:lineRule="atLeast"/>
      <w:contextualSpacing/>
      <w:jc w:val="center"/>
    </w:pPr>
    <w:rPr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80E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0EF1"/>
  </w:style>
  <w:style w:type="character" w:customStyle="1" w:styleId="CommentTextChar">
    <w:name w:val="Comment Text Char"/>
    <w:basedOn w:val="DefaultParagraphFont"/>
    <w:link w:val="CommentText"/>
    <w:uiPriority w:val="99"/>
    <w:rsid w:val="00880EF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0E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0EF1"/>
    <w:rPr>
      <w:b/>
      <w:bCs/>
    </w:rPr>
  </w:style>
  <w:style w:type="character" w:customStyle="1" w:styleId="FootnoteTextChar">
    <w:name w:val="Footnote Text Char"/>
    <w:link w:val="FootnoteText"/>
    <w:uiPriority w:val="99"/>
    <w:semiHidden/>
    <w:rsid w:val="00844A4A"/>
    <w:rPr>
      <w:rFonts w:cs="NimbusRomNo9L-Medi"/>
      <w:lang w:eastAsia="ko-KR"/>
    </w:rPr>
  </w:style>
  <w:style w:type="paragraph" w:customStyle="1" w:styleId="PARAIndent">
    <w:name w:val="PARA_Indent"/>
    <w:basedOn w:val="Normal"/>
    <w:rsid w:val="00306675"/>
    <w:pPr>
      <w:suppressAutoHyphens/>
      <w:autoSpaceDE w:val="0"/>
      <w:autoSpaceDN w:val="0"/>
      <w:adjustRightInd w:val="0"/>
      <w:spacing w:line="240" w:lineRule="exact"/>
      <w:ind w:firstLine="200"/>
      <w:jc w:val="both"/>
    </w:pPr>
    <w:rPr>
      <w:rFonts w:cs="Tahoma"/>
      <w:spacing w:val="-2"/>
    </w:rPr>
  </w:style>
  <w:style w:type="paragraph" w:customStyle="1" w:styleId="PARA">
    <w:name w:val="PARA"/>
    <w:basedOn w:val="Normal"/>
    <w:rsid w:val="002F7EA1"/>
    <w:pPr>
      <w:suppressAutoHyphens/>
      <w:autoSpaceDE w:val="0"/>
      <w:autoSpaceDN w:val="0"/>
      <w:adjustRightInd w:val="0"/>
      <w:spacing w:line="240" w:lineRule="exact"/>
      <w:jc w:val="both"/>
    </w:pPr>
    <w:rPr>
      <w:rFonts w:cs="Tahoma"/>
      <w:spacing w:val="-2"/>
    </w:rPr>
  </w:style>
  <w:style w:type="paragraph" w:customStyle="1" w:styleId="H1">
    <w:name w:val="H1"/>
    <w:basedOn w:val="Normal"/>
    <w:rsid w:val="00671411"/>
    <w:pPr>
      <w:autoSpaceDE w:val="0"/>
      <w:autoSpaceDN w:val="0"/>
      <w:adjustRightInd w:val="0"/>
      <w:spacing w:before="240"/>
    </w:pPr>
    <w:rPr>
      <w:rFonts w:ascii="Helvetica" w:hAnsi="Helvetica" w:cs="FormataOTF-Bold"/>
      <w:b/>
      <w:bCs/>
      <w:color w:val="00629B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1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5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Kem16</b:Tag>
    <b:SourceType>Book</b:SourceType>
    <b:Guid>{C4FF1AD1-C1FB-4C08-8911-9D654F57BC01}</b:Guid>
    <b:Author>
      <b:Author>
        <b:Corporate>Kementerian Pendidikan dan Kebudayaan</b:Corporate>
      </b:Author>
    </b:Author>
    <b:Title>Pendidikan dan pelatihan teknis kegiatan belajar mengajar bagi pamong belajar</b:Title>
    <b:Year>2016</b:Year>
    <b:City>Depok</b:City>
    <b:Publisher>Pusdiklat Pegawai Kemendikbud</b:Publisher>
    <b:StateProvince>Jawa Barat</b:StateProvince>
    <b:CountryRegion>Indonesia</b:CountryRegion>
    <b:Pages>18-36</b:Pages>
    <b:Edition>1</b:Edition>
    <b:RefOrder>10</b:RefOrder>
  </b:Source>
  <b:Source>
    <b:Tag>Has18</b:Tag>
    <b:SourceType>ConferenceProceedings</b:SourceType>
    <b:Guid>{EE6CED62-08CB-43AD-8A29-8DCB2C16DB2D}</b:Guid>
    <b:Title>An experimental study of text preprocessing techniques for automatic short answer grading in indonesian</b:Title>
    <b:Year>2018</b:Year>
    <b:Pages>230-234</b:Pages>
    <b:Author>
      <b:Author>
        <b:NameList>
          <b:Person>
            <b:Last>Hasanah</b:Last>
            <b:First>Uswatun</b:First>
          </b:Person>
          <b:Person>
            <b:Last>Astuti</b:Last>
            <b:First>Tri</b:First>
          </b:Person>
          <b:Person>
            <b:Last>Wahyudi</b:Last>
            <b:First>Rizki</b:First>
          </b:Person>
          <b:Person>
            <b:Last>Rifai</b:Last>
            <b:First>Zanuar</b:First>
          </b:Person>
          <b:Person>
            <b:Last>Pambudi</b:Last>
            <b:Middle>Agung</b:Middle>
            <b:First>Rilas</b:First>
          </b:Person>
        </b:NameList>
      </b:Author>
    </b:Author>
    <b:City>Yogyakarta</b:City>
    <b:Publisher>IEEE</b:Publisher>
    <b:DOI>10.1109/ICITISEE.2018.8720957</b:DOI>
    <b:ConferenceName>2018 3rd International Conference on Information Technology, Information System and Electrical Engineering (ICITISEE)</b:ConferenceName>
    <b:URL>https://ieeexplore.ieee.org/document/8720957</b:URL>
    <b:YearAccessed>2020</b:YearAccessed>
    <b:MonthAccessed>Agustus</b:MonthAccessed>
    <b:DayAccessed>15</b:DayAccessed>
    <b:RefOrder>11</b:RefOrder>
  </b:Source>
  <b:Source>
    <b:Tag>Wei19</b:Tag>
    <b:SourceType>ConferenceProceedings</b:SourceType>
    <b:Guid>{41405282-AC8E-4570-9560-1A6E6727412D}</b:Guid>
    <b:Title>EDA: Easy Data Augmentation Techniques for Boosting Performance on Text Classification Tasks</b:Title>
    <b:Pages>6382-6388</b:Pages>
    <b:Year>2019</b:Year>
    <b:ConferenceName>Proceedings of the 2019 Conference on Empirical Methods in Natural Language Processing and the 9th International Joint Conference on Natural Language Processing</b:ConferenceName>
    <b:City>Hong Kong</b:City>
    <b:Publisher>Association for Computational Linguistics</b:Publisher>
    <b:Author>
      <b:Author>
        <b:NameList>
          <b:Person>
            <b:Last>Wei</b:Last>
            <b:First>Jason</b:First>
          </b:Person>
          <b:Person>
            <b:Last>Zou</b:Last>
            <b:First>Kai</b:First>
          </b:Person>
        </b:NameList>
      </b:Author>
    </b:Author>
    <b:DOI>10.18653/v1/D19-1670</b:DOI>
    <b:URL>https://www.aclweb.org/anthology/D19-1670/</b:URL>
    <b:YearAccessed>2021</b:YearAccessed>
    <b:MonthAccessed>Januari</b:MonthAccessed>
    <b:DayAccessed>20</b:DayAccessed>
    <b:RefOrder>1</b:RefOrder>
  </b:Source>
  <b:Source>
    <b:Tag>Kur18</b:Tag>
    <b:SourceType>ConferenceProceedings</b:SourceType>
    <b:Guid>{B9229440-11DE-436B-92F3-4B928CB6C361}</b:Guid>
    <b:Title>Toward a standardized and more accurate indonesian part-of-speech tagging</b:Title>
    <b:Pages>303</b:Pages>
    <b:Year>2018</b:Year>
    <b:ConferenceName>2018 International Conference on Asian Language Processing (IALP)</b:ConferenceName>
    <b:City>Bandung</b:City>
    <b:Publisher>IEEE</b:Publisher>
    <b:Author>
      <b:Author>
        <b:NameList>
          <b:Person>
            <b:Last>Kurniawan</b:Last>
            <b:First>Kemal</b:First>
          </b:Person>
          <b:Person>
            <b:Last>Aji</b:Last>
            <b:Middle>Fikri</b:Middle>
            <b:First>Alham</b:First>
          </b:Person>
        </b:NameList>
      </b:Author>
    </b:Author>
    <b:DOI>10.1109/IALP.2018.8629236</b:DOI>
    <b:URL>http://ieeexplore.ieee.org/stamp/stamp.jsp?tp=&amp;arnumber=8629236&amp;isnumber=8629102</b:URL>
    <b:YearAccessed>2021</b:YearAccessed>
    <b:MonthAccessed>Febuari</b:MonthAccessed>
    <b:DayAccessed>27</b:DayAccessed>
    <b:RefOrder>2</b:RefOrder>
  </b:Source>
  <b:Source>
    <b:Tag>QiP20</b:Tag>
    <b:SourceType>ConferenceProceedings</b:SourceType>
    <b:Guid>{EF4D2318-8844-4103-A0A7-8549E5BE57CD}</b:Guid>
    <b:Title>Stanza: A python natural language processing toolkit for many human languages</b:Title>
    <b:Pages>103</b:Pages>
    <b:Year>2020</b:Year>
    <b:ConferenceName>Proceedings of the 58th Annual Meeting of the Association for Computational Linguistics: System Demonstrations</b:ConferenceName>
    <b:Publisher>Association for Computational Linguistics</b:Publisher>
    <b:Author>
      <b:Author>
        <b:NameList>
          <b:Person>
            <b:Last>Qi</b:Last>
            <b:First>Peng</b:First>
          </b:Person>
          <b:Person>
            <b:Last>Zhang</b:Last>
            <b:First>Yuhao</b:First>
          </b:Person>
          <b:Person>
            <b:Last>Zhang</b:Last>
            <b:First>Yuhui</b:First>
          </b:Person>
          <b:Person>
            <b:Last>Bolton</b:Last>
            <b:First>Jason</b:First>
          </b:Person>
          <b:Person>
            <b:Last>Manning</b:Last>
            <b:Middle>D.</b:Middle>
            <b:First>Christopher</b:First>
          </b:Person>
        </b:NameList>
      </b:Author>
    </b:Author>
    <b:DOI>http://dx.doi.org/10.18653/v1/2020.acl-demos.14</b:DOI>
    <b:URL>https://arxiv.org/abs/2003.07082</b:URL>
    <b:YearAccessed>2020</b:YearAccessed>
    <b:MonthAccessed>November</b:MonthAccessed>
    <b:DayAccessed>21</b:DayAccessed>
    <b:RefOrder>3</b:RefOrder>
  </b:Source>
  <b:Source>
    <b:Tag>Kar19</b:Tag>
    <b:SourceType>DocumentFromInternetSite</b:SourceType>
    <b:Guid>{91E869CC-BF32-49F0-9A12-C6B12F310A08}</b:Guid>
    <b:Title>agikarasugi/lemmatizerIndo-python</b:Title>
    <b:InternetSiteTitle>GitHub</b:InternetSiteTitle>
    <b:Year>2019</b:Year>
    <b:Month>Juni</b:Month>
    <b:Day>24</b:Day>
    <b:URL>https://github.com/agikarasugi/lemmatizerIndo-python</b:URL>
    <b:Author>
      <b:Author>
        <b:NameList>
          <b:Person>
            <b:Last>Karasugi</b:Last>
            <b:Middle>Putu Agi</b:Middle>
            <b:First>I</b:First>
          </b:Person>
        </b:NameList>
      </b:Author>
    </b:Author>
    <b:YearAccessed>2021</b:YearAccessed>
    <b:MonthAccessed>Maret</b:MonthAccessed>
    <b:DayAccessed>18</b:DayAccessed>
    <b:RefOrder>4</b:RefOrder>
  </b:Source>
  <b:Source>
    <b:Tag>Kew16</b:Tag>
    <b:SourceType>JournalArticle</b:SourceType>
    <b:Guid>{E717DC82-5515-4C4A-A0B0-C702A1800B4B}</b:Guid>
    <b:Title>Turning from TF-IGM to TF-IGM for term weighting in text classification</b:Title>
    <b:Year>2016</b:Year>
    <b:Publisher>Elsevier</b:Publisher>
    <b:Author>
      <b:Author>
        <b:NameList>
          <b:Person>
            <b:Last>Chen</b:Last>
            <b:First>Kewen</b:First>
          </b:Person>
          <b:Person>
            <b:Last>Zhang</b:Last>
            <b:First>Zuping</b:First>
          </b:Person>
          <b:Person>
            <b:Last>Long</b:Last>
            <b:First>Jun</b:First>
          </b:Person>
          <b:Person>
            <b:Last>Zhang</b:Last>
            <b:First>Hao</b:First>
          </b:Person>
        </b:NameList>
      </b:Author>
      <b:Editor>
        <b:NameList>
          <b:Person>
            <b:Last>Lin</b:Last>
            <b:First>Binshan</b:First>
          </b:Person>
        </b:NameList>
      </b:Editor>
    </b:Author>
    <b:JournalName>Expert Systems with Applications</b:JournalName>
    <b:Pages>245-260</b:Pages>
    <b:Month>September</b:Month>
    <b:Day>13</b:Day>
    <b:Volume>66</b:Volume>
    <b:StandardNumber>0957-4174</b:StandardNumber>
    <b:DOI>https://doi.org/10.1016/j.eswa.2016.09.009</b:DOI>
    <b:YearAccessed>2020</b:YearAccessed>
    <b:MonthAccessed>Oktober</b:MonthAccessed>
    <b:DayAccessed>10</b:DayAccessed>
    <b:URL>https://www.sciencedirect.com/science/article/pii/S0957417416304870</b:URL>
    <b:RefOrder>5</b:RefOrder>
  </b:Source>
  <b:Source>
    <b:Tag>Hai20</b:Tag>
    <b:SourceType>JournalArticle</b:SourceType>
    <b:Guid>{414CAF5B-F5A1-4DEE-A219-FF6FA95CCA24}</b:Guid>
    <b:Title>Short answer grading using contextual word embedding and linear regression</b:Title>
    <b:JournalName>Jurnal Linguistik Komputasional</b:JournalName>
    <b:Year>2020</b:Year>
    <b:Pages>54-61</b:Pages>
    <b:Month>September</b:Month>
    <b:Day>27</b:Day>
    <b:Author>
      <b:Author>
        <b:NameList>
          <b:Person>
            <b:Last>Haidir</b:Last>
            <b:Middle>Habibi</b:Middle>
            <b:First>Muh</b:First>
          </b:Person>
          <b:Person>
            <b:Last>Purwarianti</b:Last>
            <b:First>Ayu</b:First>
          </b:Person>
        </b:NameList>
      </b:Author>
    </b:Author>
    <b:Volume>3</b:Volume>
    <b:Issue>2</b:Issue>
    <b:StandardNumber>2621-9336</b:StandardNumber>
    <b:DOI>10.26418/jlk.v3i2.38</b:DOI>
    <b:URL>http://inacl.id/journal/index.php/jlk/article/view/38/35</b:URL>
    <b:YearAccessed>2020</b:YearAccessed>
    <b:MonthAccessed>Desember</b:MonthAccessed>
    <b:DayAccessed>2</b:DayAccessed>
    <b:RefOrder>6</b:RefOrder>
  </b:Source>
  <b:Source>
    <b:Tag>Gad20</b:Tag>
    <b:SourceType>JournalArticle</b:SourceType>
    <b:Guid>{0D4AF027-E305-4B8F-9A3C-986537FD9B6C}</b:Guid>
    <b:Title>Comparative evaluation of pretrained transfer learning models on automatic short answer grading</b:Title>
    <b:Year>2020</b:Year>
    <b:City>Germany</b:City>
    <b:Publisher>arXiv</b:Publisher>
    <b:Month>September</b:Month>
    <b:Day>2</b:Day>
    <b:Pages>1-8</b:Pages>
    <b:JournalName>arXiv:2009.01303v1</b:JournalName>
    <b:Author>
      <b:Author>
        <b:NameList>
          <b:Person>
            <b:Last>Gaddipati</b:Last>
            <b:Middle>Kiran</b:Middle>
            <b:First>Sasi</b:First>
          </b:Person>
          <b:Person>
            <b:Last>Nair</b:Last>
            <b:First>Deebul</b:First>
          </b:Person>
          <b:Person>
            <b:Last>Plöger</b:Last>
            <b:Middle>G.</b:Middle>
            <b:First>Paul</b:First>
          </b:Person>
        </b:NameList>
      </b:Author>
    </b:Author>
    <b:YearAccessed>2020</b:YearAccessed>
    <b:MonthAccessed>Oktober</b:MonthAccessed>
    <b:DayAccessed>31</b:DayAccessed>
    <b:URL>https://arxiv.org/pdf/2009.01303</b:URL>
    <b:RefOrder>7</b:RefOrder>
  </b:Source>
  <b:Source>
    <b:Tag>Sul16</b:Tag>
    <b:SourceType>ConferenceProceedings</b:SourceType>
    <b:Guid>{FBFF4414-A46E-49CC-A08C-FF5D17A27B02}</b:Guid>
    <b:Title>Fast and easy short answer grading with high accuracy</b:Title>
    <b:Year>2016</b:Year>
    <b:City>San Diego</b:City>
    <b:Publisher>Association for Computer Linguistics</b:Publisher>
    <b:Pages>1070-1075</b:Pages>
    <b:ConferenceName>Proceedings of the 2016 Conference of the North American Chapter of the Association for Computational Linguistics: Human Language Technologies</b:ConferenceName>
    <b:Author>
      <b:Author>
        <b:NameList>
          <b:Person>
            <b:Last>Sultan</b:Last>
            <b:Middle>Arafat</b:Middle>
            <b:First>Md</b:First>
          </b:Person>
          <b:Person>
            <b:Last>Salazar</b:Last>
            <b:First>Cristobal</b:First>
          </b:Person>
          <b:Person>
            <b:Last>Sumner</b:Last>
            <b:First>Tamara</b:First>
          </b:Person>
        </b:NameList>
      </b:Author>
    </b:Author>
    <b:DOI>10.18653/v1/N16-1123</b:DOI>
    <b:URL>https://www.aclweb.org/anthology/N16-1123</b:URL>
    <b:YearAccessed>2020</b:YearAccessed>
    <b:MonthAccessed>Agustus</b:MonthAccessed>
    <b:DayAccessed>9</b:DayAccessed>
    <b:RefOrder>8</b:RefOrder>
  </b:Source>
  <b:Source>
    <b:Tag>Moh11</b:Tag>
    <b:SourceType>ConferenceProceedings</b:SourceType>
    <b:Guid>{355E3FB5-C451-42A5-8F89-4FA9BDB28374}</b:Guid>
    <b:Title>Learning to grade short answer questions using semantic similarity measures and dependency graph alignments</b:Title>
    <b:Pages>752–762</b:Pages>
    <b:Year>2011</b:Year>
    <b:ConferenceName>Proceedings of the 49th Annual Meeting of the Association for Computational Linguistics: Human Language Technologies</b:ConferenceName>
    <b:City>Portland</b:City>
    <b:Publisher>Association for Computational Linguistics</b:Publisher>
    <b:Author>
      <b:Author>
        <b:NameList>
          <b:Person>
            <b:Last>Mohler</b:Last>
            <b:First>Michael</b:First>
          </b:Person>
          <b:Person>
            <b:Last>Bunescu</b:Last>
            <b:First>Razvan</b:First>
          </b:Person>
          <b:Person>
            <b:Last>Mihalcea</b:Last>
            <b:First>Rada</b:First>
          </b:Person>
        </b:NameList>
      </b:Author>
    </b:Author>
    <b:URL>https://www.aclweb.org/anthology/P11-1076</b:URL>
    <b:YearAccessed>2020</b:YearAccessed>
    <b:MonthAccessed>Agustus</b:MonthAccessed>
    <b:DayAccessed>9</b:DayAccessed>
    <b:RefOrder>9</b:RefOrder>
  </b:Source>
  <b:Source>
    <b:Tag>Sya18</b:Tag>
    <b:SourceType>Book</b:SourceType>
    <b:Guid>{23F2CCCE-4304-4D0C-A0F2-A1B6BB7B208B}</b:Guid>
    <b:Title>Dasar pemrograman</b:Title>
    <b:Year>2018</b:Year>
    <b:Pages>27-31</b:Pages>
    <b:City>Malang</b:City>
    <b:Publisher>Polinema Press</b:Publisher>
    <b:Author>
      <b:Author>
        <b:NameList>
          <b:Person>
            <b:Last>Syafiudin</b:Last>
            <b:Middle>Watuqulis</b:Middle>
            <b:First>Yan</b:First>
          </b:Person>
          <b:Person>
            <b:Last>Rozi</b:Last>
            <b:Middle>Fahrur</b:Middle>
            <b:First>Imam</b:First>
          </b:Person>
          <b:Person>
            <b:Last>Mentari</b:Last>
            <b:First>Mustika</b:First>
          </b:Person>
          <b:Person>
            <b:Last>Lestari</b:Last>
            <b:Middle>Ayu</b:Middle>
            <b:First>Yivin</b:First>
          </b:Person>
        </b:NameList>
      </b:Author>
    </b:Author>
    <b:StandardNumber>9786026695871</b:StandardNumber>
    <b:RefOrder>19</b:RefOrder>
  </b:Source>
  <b:Source>
    <b:Tag>Har16</b:Tag>
    <b:SourceType>Book</b:SourceType>
    <b:Guid>{8F5ED3C4-C58D-4E49-AA77-FECABB7BC42F}</b:Guid>
    <b:Title>Belajar dasar algoritma dan pemograman C++</b:Title>
    <b:Year>2016</b:Year>
    <b:City>Yogyakarta</b:City>
    <b:Publisher>Deepublish</b:Publisher>
    <b:Author>
      <b:Author>
        <b:NameList>
          <b:Person>
            <b:Last>Harumy</b:Last>
            <b:Middle>Henny Febriana</b:Middle>
            <b:First>T.</b:First>
          </b:Person>
          <b:Person>
            <b:Last>Windarto</b:Last>
            <b:Middle>Perdana</b:Middle>
            <b:First>Agus</b:First>
          </b:Person>
          <b:Person>
            <b:Last>Sulistianingsih</b:Last>
            <b:First>Indri</b:First>
          </b:Person>
        </b:NameList>
      </b:Author>
    </b:Author>
    <b:Pages>32-137</b:Pages>
    <b:StandardNumber>978-602-401-229-8</b:StandardNumber>
    <b:RefOrder>20</b:RefOrder>
  </b:Source>
  <b:Source>
    <b:Tag>Lis18</b:Tag>
    <b:SourceType>Book</b:SourceType>
    <b:Guid>{2F2988C4-4879-4822-8294-9731533EBEA8}</b:Guid>
    <b:Title>Pemrograman dasar untuk SMK/MAK kelas X</b:Title>
    <b:Year>2018</b:Year>
    <b:City>Jakarta</b:City>
    <b:Publisher>PT Gramedia Widiasarana Indonesia</b:Publisher>
    <b:Author>
      <b:Author>
        <b:NameList>
          <b:Person>
            <b:Last>Liswati</b:Last>
          </b:Person>
          <b:Person>
            <b:Last>Sahal</b:Last>
            <b:First>Muh.</b:First>
          </b:Person>
        </b:NameList>
      </b:Author>
      <b:Editor>
        <b:NameList>
          <b:Person>
            <b:Last>Grasindo</b:Last>
            <b:First>Tim</b:First>
          </b:Person>
        </b:NameList>
      </b:Editor>
    </b:Author>
    <b:StateProvince>DKI Jakarta</b:StateProvince>
    <b:CountryRegion>Indonesia</b:CountryRegion>
    <b:StandardNumber>9786020503264</b:StandardNumber>
    <b:Pages>3-18</b:Pages>
    <b:RefOrder>21</b:RefOrder>
  </b:Source>
</b:Sources>
</file>

<file path=customXml/itemProps1.xml><?xml version="1.0" encoding="utf-8"?>
<ds:datastoreItem xmlns:ds="http://schemas.openxmlformats.org/officeDocument/2006/customXml" ds:itemID="{4BD4DA06-8239-4DA3-86E8-59AF72AEE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2193</TotalTime>
  <Pages>11</Pages>
  <Words>1700</Words>
  <Characters>9696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Bulletin of Electrical Engineering and Informatics</vt:lpstr>
    </vt:vector>
  </TitlesOfParts>
  <Company>IAES | Institute of Advanced Engineering and Science</Company>
  <LinksUpToDate>false</LinksUpToDate>
  <CharactersWithSpaces>11374</CharactersWithSpaces>
  <SharedDoc>false</SharedDoc>
  <HLinks>
    <vt:vector size="18" baseType="variant">
      <vt:variant>
        <vt:i4>2883586</vt:i4>
      </vt:variant>
      <vt:variant>
        <vt:i4>3</vt:i4>
      </vt:variant>
      <vt:variant>
        <vt:i4>0</vt:i4>
      </vt:variant>
      <vt:variant>
        <vt:i4>5</vt:i4>
      </vt:variant>
      <vt:variant>
        <vt:lpwstr>mailto:heinrich.salim@binus.ac.id</vt:lpwstr>
      </vt:variant>
      <vt:variant>
        <vt:lpwstr/>
      </vt:variant>
      <vt:variant>
        <vt:i4>3604606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https://creativecommons.org/licenses/by-sa/4.0/</vt:lpwstr>
      </vt:variant>
      <vt:variant>
        <vt:lpwstr/>
      </vt:variant>
      <vt:variant>
        <vt:i4>720980</vt:i4>
      </vt:variant>
      <vt:variant>
        <vt:i4>0</vt:i4>
      </vt:variant>
      <vt:variant>
        <vt:i4>0</vt:i4>
      </vt:variant>
      <vt:variant>
        <vt:i4>5</vt:i4>
      </vt:variant>
      <vt:variant>
        <vt:lpwstr>http://research.binus.ac.id/airnd/resources/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of Electrical Engineering and Informatics</dc:title>
  <dc:subject/>
  <dc:creator>BEEI</dc:creator>
  <cp:keywords>artificial intelligence &amp; soft computing; automation; big data &amp; cloud computing; circuits &amp; electronics; computer science &amp; information technology; digital signal; electrical &amp; power engineering; image &amp; video processing; instrumentation &amp; control engineering; internet of things; power electronics &amp; drives; telecommunication system &amp; technology;</cp:keywords>
  <dc:description>BEEI Template and Guide of Authors</dc:description>
  <cp:lastModifiedBy>Reagan</cp:lastModifiedBy>
  <cp:revision>27</cp:revision>
  <cp:lastPrinted>2021-08-07T02:35:00Z</cp:lastPrinted>
  <dcterms:created xsi:type="dcterms:W3CDTF">2021-12-20T13:11:00Z</dcterms:created>
  <dcterms:modified xsi:type="dcterms:W3CDTF">2021-12-25T04:12:00Z</dcterms:modified>
  <cp:category/>
</cp:coreProperties>
</file>